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0378" w14:textId="70CE207D" w:rsidR="001D15BB" w:rsidRPr="005208D7" w:rsidRDefault="00130960">
      <w:pPr>
        <w:rPr>
          <w:rFonts w:ascii="Arial" w:hAnsi="Arial" w:cs="Arial"/>
          <w:b/>
          <w:sz w:val="28"/>
          <w:szCs w:val="28"/>
          <w:u w:val="single"/>
        </w:rPr>
      </w:pPr>
      <w:r w:rsidRPr="005208D7">
        <w:rPr>
          <w:rFonts w:ascii="Arial" w:hAnsi="Arial" w:cs="Arial"/>
          <w:b/>
          <w:sz w:val="28"/>
          <w:szCs w:val="28"/>
          <w:u w:val="single"/>
        </w:rPr>
        <w:t xml:space="preserve">Proposal to Attend </w:t>
      </w:r>
      <w:r w:rsidR="008718C1">
        <w:rPr>
          <w:rFonts w:ascii="Arial" w:hAnsi="Arial" w:cs="Arial"/>
          <w:b/>
          <w:sz w:val="28"/>
          <w:szCs w:val="28"/>
          <w:u w:val="single"/>
        </w:rPr>
        <w:t>Phocuswright Europe 202</w:t>
      </w:r>
      <w:r w:rsidR="00C475B9">
        <w:rPr>
          <w:rFonts w:ascii="Arial" w:hAnsi="Arial" w:cs="Arial"/>
          <w:b/>
          <w:sz w:val="28"/>
          <w:szCs w:val="28"/>
          <w:u w:val="single"/>
        </w:rPr>
        <w:t>6</w:t>
      </w:r>
    </w:p>
    <w:p w14:paraId="4F5FFE1E" w14:textId="77777777" w:rsidR="00D8688F" w:rsidRDefault="00D8688F">
      <w:pPr>
        <w:rPr>
          <w:rFonts w:ascii="Arial" w:hAnsi="Arial" w:cs="Arial"/>
          <w:b/>
          <w:sz w:val="28"/>
          <w:szCs w:val="28"/>
        </w:rPr>
      </w:pPr>
    </w:p>
    <w:p w14:paraId="30A4917A" w14:textId="77777777" w:rsidR="005208D7" w:rsidRPr="00291A87" w:rsidRDefault="005208D7">
      <w:pPr>
        <w:rPr>
          <w:rFonts w:ascii="Arial" w:hAnsi="Arial" w:cs="Arial"/>
          <w:b/>
          <w:sz w:val="20"/>
          <w:szCs w:val="20"/>
        </w:rPr>
      </w:pPr>
      <w:r w:rsidRPr="00291A87">
        <w:rPr>
          <w:rFonts w:ascii="Arial" w:hAnsi="Arial" w:cs="Arial"/>
          <w:b/>
          <w:sz w:val="20"/>
          <w:szCs w:val="20"/>
        </w:rPr>
        <w:t>Date:</w:t>
      </w:r>
    </w:p>
    <w:p w14:paraId="346DC139" w14:textId="77777777" w:rsidR="005208D7" w:rsidRPr="00291A87" w:rsidRDefault="005208D7">
      <w:pPr>
        <w:rPr>
          <w:rFonts w:ascii="Arial" w:hAnsi="Arial" w:cs="Arial"/>
          <w:b/>
          <w:sz w:val="20"/>
          <w:szCs w:val="20"/>
        </w:rPr>
      </w:pPr>
    </w:p>
    <w:p w14:paraId="719A819E" w14:textId="77777777" w:rsidR="00D8688F" w:rsidRPr="00291A87" w:rsidRDefault="00D8688F">
      <w:pPr>
        <w:rPr>
          <w:rFonts w:ascii="Arial" w:hAnsi="Arial" w:cs="Arial"/>
          <w:b/>
          <w:sz w:val="20"/>
          <w:szCs w:val="20"/>
        </w:rPr>
      </w:pPr>
      <w:r w:rsidRPr="00291A87">
        <w:rPr>
          <w:rFonts w:ascii="Arial" w:hAnsi="Arial" w:cs="Arial"/>
          <w:b/>
          <w:sz w:val="20"/>
          <w:szCs w:val="20"/>
        </w:rPr>
        <w:t>To:</w:t>
      </w:r>
      <w:r w:rsidRPr="00291A87">
        <w:rPr>
          <w:rFonts w:ascii="Arial" w:hAnsi="Arial" w:cs="Arial"/>
          <w:b/>
          <w:sz w:val="20"/>
          <w:szCs w:val="20"/>
        </w:rPr>
        <w:tab/>
      </w:r>
    </w:p>
    <w:p w14:paraId="4F6B8967" w14:textId="77777777" w:rsidR="00701EA8" w:rsidRPr="00291A87" w:rsidRDefault="00701EA8">
      <w:pPr>
        <w:rPr>
          <w:rFonts w:ascii="Arial" w:hAnsi="Arial" w:cs="Arial"/>
          <w:b/>
          <w:sz w:val="20"/>
          <w:szCs w:val="20"/>
        </w:rPr>
      </w:pPr>
    </w:p>
    <w:p w14:paraId="6B8309C2" w14:textId="77777777" w:rsidR="00D8688F" w:rsidRPr="00291A87" w:rsidRDefault="00D8688F">
      <w:pPr>
        <w:rPr>
          <w:rFonts w:ascii="Arial" w:hAnsi="Arial" w:cs="Arial"/>
          <w:b/>
          <w:sz w:val="20"/>
          <w:szCs w:val="20"/>
        </w:rPr>
      </w:pPr>
      <w:r w:rsidRPr="00291A87">
        <w:rPr>
          <w:rFonts w:ascii="Arial" w:hAnsi="Arial" w:cs="Arial"/>
          <w:b/>
          <w:sz w:val="20"/>
          <w:szCs w:val="20"/>
        </w:rPr>
        <w:t>From:</w:t>
      </w:r>
      <w:r w:rsidRPr="00291A87">
        <w:rPr>
          <w:rFonts w:ascii="Arial" w:hAnsi="Arial" w:cs="Arial"/>
          <w:b/>
          <w:sz w:val="20"/>
          <w:szCs w:val="20"/>
        </w:rPr>
        <w:tab/>
      </w:r>
    </w:p>
    <w:p w14:paraId="1D1A5369" w14:textId="77777777" w:rsidR="00701EA8" w:rsidRPr="00291A87" w:rsidRDefault="00701EA8">
      <w:pPr>
        <w:rPr>
          <w:rFonts w:ascii="Arial" w:hAnsi="Arial" w:cs="Arial"/>
          <w:b/>
          <w:sz w:val="20"/>
          <w:szCs w:val="20"/>
        </w:rPr>
      </w:pPr>
    </w:p>
    <w:p w14:paraId="15FEA768" w14:textId="269A4F02" w:rsidR="00D8688F" w:rsidRPr="00291A87" w:rsidRDefault="00D8688F" w:rsidP="008718C1">
      <w:pPr>
        <w:ind w:left="720" w:hanging="720"/>
        <w:rPr>
          <w:rFonts w:ascii="Arial" w:hAnsi="Arial" w:cs="Arial"/>
          <w:sz w:val="20"/>
          <w:szCs w:val="20"/>
        </w:rPr>
      </w:pPr>
      <w:r w:rsidRPr="00291A87">
        <w:rPr>
          <w:rFonts w:ascii="Arial" w:hAnsi="Arial" w:cs="Arial"/>
          <w:b/>
          <w:sz w:val="20"/>
          <w:szCs w:val="20"/>
        </w:rPr>
        <w:t>Re:</w:t>
      </w:r>
      <w:r w:rsidRPr="00291A87">
        <w:rPr>
          <w:rFonts w:ascii="Arial" w:hAnsi="Arial" w:cs="Arial"/>
          <w:sz w:val="20"/>
          <w:szCs w:val="20"/>
        </w:rPr>
        <w:tab/>
      </w:r>
      <w:r w:rsidR="00E3252B" w:rsidRPr="00291A87">
        <w:rPr>
          <w:rFonts w:ascii="Arial" w:hAnsi="Arial" w:cs="Arial"/>
          <w:sz w:val="20"/>
          <w:szCs w:val="20"/>
        </w:rPr>
        <w:t xml:space="preserve">Proposal to </w:t>
      </w:r>
      <w:r w:rsidR="00472FEB">
        <w:rPr>
          <w:rFonts w:ascii="Arial" w:hAnsi="Arial" w:cs="Arial"/>
          <w:sz w:val="20"/>
          <w:szCs w:val="20"/>
        </w:rPr>
        <w:t>a</w:t>
      </w:r>
      <w:r w:rsidR="00E3252B" w:rsidRPr="00291A87">
        <w:rPr>
          <w:rFonts w:ascii="Arial" w:hAnsi="Arial" w:cs="Arial"/>
          <w:sz w:val="20"/>
          <w:szCs w:val="20"/>
        </w:rPr>
        <w:t xml:space="preserve">ttend </w:t>
      </w:r>
      <w:r w:rsidR="008718C1">
        <w:rPr>
          <w:rFonts w:ascii="Arial" w:hAnsi="Arial" w:cs="Arial"/>
          <w:sz w:val="20"/>
          <w:szCs w:val="20"/>
        </w:rPr>
        <w:t>Phocuswright Europe</w:t>
      </w:r>
      <w:r w:rsidR="005E4E35">
        <w:rPr>
          <w:rFonts w:ascii="Arial" w:hAnsi="Arial" w:cs="Arial"/>
          <w:sz w:val="20"/>
          <w:szCs w:val="20"/>
        </w:rPr>
        <w:t xml:space="preserve"> </w:t>
      </w:r>
      <w:r w:rsidR="005E4E35">
        <w:rPr>
          <w:rFonts w:ascii="Arial" w:hAnsi="Arial" w:cs="Arial"/>
          <w:sz w:val="20"/>
          <w:szCs w:val="20"/>
        </w:rPr>
        <w:br/>
      </w:r>
      <w:r w:rsidR="008718C1">
        <w:rPr>
          <w:rFonts w:ascii="Arial" w:hAnsi="Arial" w:cs="Arial"/>
          <w:sz w:val="20"/>
          <w:szCs w:val="20"/>
        </w:rPr>
        <w:t>1</w:t>
      </w:r>
      <w:r w:rsidR="00C475B9">
        <w:rPr>
          <w:rFonts w:ascii="Arial" w:hAnsi="Arial" w:cs="Arial"/>
          <w:sz w:val="20"/>
          <w:szCs w:val="20"/>
        </w:rPr>
        <w:t>6</w:t>
      </w:r>
      <w:r w:rsidR="008718C1">
        <w:rPr>
          <w:rFonts w:ascii="Arial" w:hAnsi="Arial" w:cs="Arial"/>
          <w:sz w:val="20"/>
          <w:szCs w:val="20"/>
        </w:rPr>
        <w:t>-1</w:t>
      </w:r>
      <w:r w:rsidR="00C475B9">
        <w:rPr>
          <w:rFonts w:ascii="Arial" w:hAnsi="Arial" w:cs="Arial"/>
          <w:sz w:val="20"/>
          <w:szCs w:val="20"/>
        </w:rPr>
        <w:t>7</w:t>
      </w:r>
      <w:r w:rsidR="008718C1">
        <w:rPr>
          <w:rFonts w:ascii="Arial" w:hAnsi="Arial" w:cs="Arial"/>
          <w:sz w:val="20"/>
          <w:szCs w:val="20"/>
        </w:rPr>
        <w:t xml:space="preserve"> June 202</w:t>
      </w:r>
      <w:r w:rsidR="00C475B9">
        <w:rPr>
          <w:rFonts w:ascii="Arial" w:hAnsi="Arial" w:cs="Arial"/>
          <w:sz w:val="20"/>
          <w:szCs w:val="20"/>
        </w:rPr>
        <w:t>6</w:t>
      </w:r>
      <w:r w:rsidR="00765E6F" w:rsidRPr="00291A87">
        <w:rPr>
          <w:rFonts w:ascii="Arial" w:hAnsi="Arial" w:cs="Arial"/>
          <w:sz w:val="20"/>
          <w:szCs w:val="20"/>
        </w:rPr>
        <w:t xml:space="preserve"> @ </w:t>
      </w:r>
      <w:r w:rsidR="004C202A" w:rsidRPr="004C202A">
        <w:rPr>
          <w:rFonts w:ascii="Arial" w:hAnsi="Arial" w:cs="Arial"/>
          <w:sz w:val="20"/>
          <w:szCs w:val="20"/>
        </w:rPr>
        <w:t xml:space="preserve">Palau de </w:t>
      </w:r>
      <w:proofErr w:type="spellStart"/>
      <w:r w:rsidR="004C202A" w:rsidRPr="004C202A">
        <w:rPr>
          <w:rFonts w:ascii="Arial" w:hAnsi="Arial" w:cs="Arial"/>
          <w:sz w:val="20"/>
          <w:szCs w:val="20"/>
        </w:rPr>
        <w:t>Congressos</w:t>
      </w:r>
      <w:proofErr w:type="spellEnd"/>
      <w:r w:rsidR="004C202A" w:rsidRPr="004C202A">
        <w:rPr>
          <w:rFonts w:ascii="Arial" w:hAnsi="Arial" w:cs="Arial"/>
          <w:sz w:val="20"/>
          <w:szCs w:val="20"/>
        </w:rPr>
        <w:t xml:space="preserve"> de Catalunya</w:t>
      </w:r>
      <w:r w:rsidR="008718C1">
        <w:rPr>
          <w:rFonts w:ascii="Arial" w:hAnsi="Arial" w:cs="Arial"/>
          <w:sz w:val="20"/>
          <w:szCs w:val="20"/>
        </w:rPr>
        <w:t>, Barcelona, Spain</w:t>
      </w:r>
    </w:p>
    <w:p w14:paraId="65690676" w14:textId="77777777" w:rsidR="00D8688F" w:rsidRDefault="00D8688F">
      <w:pPr>
        <w:rPr>
          <w:rFonts w:ascii="Arial" w:hAnsi="Arial" w:cs="Arial"/>
          <w:sz w:val="20"/>
          <w:szCs w:val="20"/>
        </w:rPr>
      </w:pPr>
    </w:p>
    <w:p w14:paraId="0929DA3A" w14:textId="77777777" w:rsidR="00807EC4" w:rsidRDefault="00807EC4">
      <w:pPr>
        <w:rPr>
          <w:rFonts w:ascii="Arial" w:hAnsi="Arial" w:cs="Arial"/>
          <w:sz w:val="20"/>
          <w:szCs w:val="20"/>
        </w:rPr>
      </w:pPr>
    </w:p>
    <w:p w14:paraId="25A59221" w14:textId="295671EE" w:rsidR="00C954C9" w:rsidRDefault="007237D0">
      <w:pPr>
        <w:rPr>
          <w:rFonts w:ascii="Arial" w:hAnsi="Arial" w:cs="Arial"/>
          <w:sz w:val="20"/>
          <w:szCs w:val="20"/>
        </w:rPr>
      </w:pPr>
      <w:r w:rsidRPr="007237D0">
        <w:rPr>
          <w:rFonts w:ascii="Arial" w:hAnsi="Arial" w:cs="Arial"/>
          <w:sz w:val="20"/>
          <w:szCs w:val="20"/>
        </w:rPr>
        <w:t xml:space="preserve">I’ve put together this brief proposal </w:t>
      </w:r>
      <w:r w:rsidR="00B318BC" w:rsidRPr="007237D0">
        <w:rPr>
          <w:rFonts w:ascii="Arial" w:hAnsi="Arial" w:cs="Arial"/>
          <w:sz w:val="20"/>
          <w:szCs w:val="20"/>
        </w:rPr>
        <w:t xml:space="preserve">to </w:t>
      </w:r>
      <w:r w:rsidR="00D8688F" w:rsidRPr="007237D0">
        <w:rPr>
          <w:rFonts w:ascii="Arial" w:hAnsi="Arial" w:cs="Arial"/>
          <w:sz w:val="20"/>
          <w:szCs w:val="20"/>
        </w:rPr>
        <w:t xml:space="preserve">attend </w:t>
      </w:r>
      <w:r w:rsidR="008718C1">
        <w:rPr>
          <w:rFonts w:ascii="Arial" w:hAnsi="Arial" w:cs="Arial"/>
          <w:sz w:val="20"/>
          <w:szCs w:val="20"/>
        </w:rPr>
        <w:t>Phocuswright Europe</w:t>
      </w:r>
      <w:r w:rsidR="00221762" w:rsidRPr="007237D0">
        <w:rPr>
          <w:rFonts w:ascii="Arial" w:hAnsi="Arial" w:cs="Arial"/>
          <w:sz w:val="20"/>
          <w:szCs w:val="20"/>
        </w:rPr>
        <w:t xml:space="preserve"> </w:t>
      </w:r>
      <w:r w:rsidRPr="007237D0">
        <w:rPr>
          <w:rFonts w:ascii="Arial" w:hAnsi="Arial" w:cs="Arial"/>
          <w:sz w:val="20"/>
          <w:szCs w:val="20"/>
        </w:rPr>
        <w:t>on</w:t>
      </w:r>
      <w:r w:rsidR="00D8688F" w:rsidRPr="007237D0">
        <w:rPr>
          <w:rFonts w:ascii="Arial" w:hAnsi="Arial" w:cs="Arial"/>
          <w:sz w:val="20"/>
          <w:szCs w:val="20"/>
        </w:rPr>
        <w:t xml:space="preserve"> </w:t>
      </w:r>
      <w:r w:rsidR="00C475B9">
        <w:rPr>
          <w:rFonts w:ascii="Arial" w:hAnsi="Arial" w:cs="Arial"/>
          <w:sz w:val="20"/>
          <w:szCs w:val="20"/>
        </w:rPr>
        <w:t>16</w:t>
      </w:r>
      <w:r w:rsidR="008718C1">
        <w:rPr>
          <w:rFonts w:ascii="Arial" w:hAnsi="Arial" w:cs="Arial"/>
          <w:sz w:val="20"/>
          <w:szCs w:val="20"/>
        </w:rPr>
        <w:t>-</w:t>
      </w:r>
      <w:r w:rsidR="00C475B9">
        <w:rPr>
          <w:rFonts w:ascii="Arial" w:hAnsi="Arial" w:cs="Arial"/>
          <w:sz w:val="20"/>
          <w:szCs w:val="20"/>
        </w:rPr>
        <w:t>17</w:t>
      </w:r>
      <w:r w:rsidR="008718C1">
        <w:rPr>
          <w:rFonts w:ascii="Arial" w:hAnsi="Arial" w:cs="Arial"/>
          <w:sz w:val="20"/>
          <w:szCs w:val="20"/>
        </w:rPr>
        <w:t xml:space="preserve"> June </w:t>
      </w:r>
      <w:r w:rsidR="00221762" w:rsidRPr="007237D0">
        <w:rPr>
          <w:rFonts w:ascii="Arial" w:hAnsi="Arial" w:cs="Arial"/>
          <w:sz w:val="20"/>
          <w:szCs w:val="20"/>
        </w:rPr>
        <w:t xml:space="preserve">in </w:t>
      </w:r>
      <w:r w:rsidR="008718C1">
        <w:rPr>
          <w:rFonts w:ascii="Arial" w:hAnsi="Arial" w:cs="Arial"/>
          <w:sz w:val="20"/>
          <w:szCs w:val="20"/>
        </w:rPr>
        <w:t>Barcelona</w:t>
      </w:r>
      <w:r w:rsidR="00E17707">
        <w:rPr>
          <w:rFonts w:ascii="Arial" w:hAnsi="Arial" w:cs="Arial"/>
          <w:sz w:val="20"/>
          <w:szCs w:val="20"/>
        </w:rPr>
        <w:t xml:space="preserve"> </w:t>
      </w:r>
      <w:r w:rsidR="000E7DE1">
        <w:rPr>
          <w:rFonts w:ascii="Arial" w:hAnsi="Arial" w:cs="Arial"/>
          <w:sz w:val="20"/>
          <w:szCs w:val="20"/>
        </w:rPr>
        <w:t>a</w:t>
      </w:r>
      <w:r w:rsidRPr="007237D0">
        <w:rPr>
          <w:rFonts w:ascii="Arial" w:hAnsi="Arial" w:cs="Arial"/>
          <w:sz w:val="20"/>
          <w:szCs w:val="20"/>
        </w:rPr>
        <w:t>nd I appreciate your consideration and feedback</w:t>
      </w:r>
      <w:r w:rsidR="00D8688F" w:rsidRPr="007237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E3B229" w14:textId="77777777" w:rsidR="00C954C9" w:rsidRDefault="00C954C9">
      <w:pPr>
        <w:rPr>
          <w:rFonts w:ascii="Arial" w:hAnsi="Arial" w:cs="Arial"/>
          <w:sz w:val="20"/>
          <w:szCs w:val="20"/>
        </w:rPr>
      </w:pPr>
    </w:p>
    <w:p w14:paraId="4936B53F" w14:textId="68AE1A0D" w:rsidR="005208D7" w:rsidRDefault="008718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Phocuswright Europe</w:t>
      </w:r>
      <w:r w:rsidR="00844E1C" w:rsidRPr="00DF613D">
        <w:rPr>
          <w:rFonts w:ascii="Arial" w:hAnsi="Arial" w:cs="Arial"/>
          <w:sz w:val="20"/>
          <w:szCs w:val="20"/>
        </w:rPr>
        <w:t xml:space="preserve"> is</w:t>
      </w:r>
      <w:r w:rsidR="00B93422" w:rsidRPr="00DF613D">
        <w:rPr>
          <w:rFonts w:ascii="Arial" w:hAnsi="Arial" w:cs="Arial"/>
          <w:sz w:val="20"/>
          <w:szCs w:val="20"/>
        </w:rPr>
        <w:t xml:space="preserve"> </w:t>
      </w:r>
      <w:r w:rsidR="00D94224" w:rsidRPr="00DF613D">
        <w:rPr>
          <w:rFonts w:ascii="Arial" w:hAnsi="Arial" w:cs="Arial"/>
          <w:sz w:val="20"/>
          <w:szCs w:val="20"/>
        </w:rPr>
        <w:t>the premier travel event of the year</w:t>
      </w:r>
      <w:r w:rsidR="00DF613D" w:rsidRPr="00DF613D">
        <w:rPr>
          <w:rFonts w:ascii="Arial" w:hAnsi="Arial" w:cs="Arial"/>
          <w:sz w:val="20"/>
          <w:szCs w:val="20"/>
        </w:rPr>
        <w:t>.</w:t>
      </w:r>
      <w:r w:rsidR="00DF613D">
        <w:rPr>
          <w:rFonts w:ascii="Arial" w:hAnsi="Arial" w:cs="Arial"/>
          <w:sz w:val="20"/>
          <w:szCs w:val="20"/>
        </w:rPr>
        <w:t xml:space="preserve"> </w:t>
      </w:r>
      <w:r w:rsidR="00DF613D" w:rsidRPr="00DF613D">
        <w:rPr>
          <w:rFonts w:ascii="Arial" w:hAnsi="Arial" w:cs="Arial"/>
          <w:sz w:val="20"/>
          <w:szCs w:val="20"/>
        </w:rPr>
        <w:t xml:space="preserve">It’s where </w:t>
      </w:r>
      <w:r w:rsidR="00DF613D">
        <w:rPr>
          <w:rFonts w:ascii="Arial" w:hAnsi="Arial" w:cs="Arial"/>
          <w:sz w:val="20"/>
          <w:szCs w:val="20"/>
        </w:rPr>
        <w:t>everyone</w:t>
      </w:r>
      <w:r w:rsidR="006C6BED">
        <w:rPr>
          <w:rFonts w:ascii="Arial" w:hAnsi="Arial" w:cs="Arial"/>
          <w:sz w:val="20"/>
          <w:szCs w:val="20"/>
        </w:rPr>
        <w:t xml:space="preserve"> – </w:t>
      </w:r>
      <w:r w:rsidR="00DF613D" w:rsidRPr="00DF613D">
        <w:rPr>
          <w:rFonts w:ascii="Arial" w:hAnsi="Arial" w:cs="Arial"/>
          <w:sz w:val="20"/>
          <w:szCs w:val="20"/>
        </w:rPr>
        <w:t xml:space="preserve">from startups to </w:t>
      </w:r>
      <w:r>
        <w:rPr>
          <w:rFonts w:ascii="Arial" w:hAnsi="Arial" w:cs="Arial"/>
          <w:sz w:val="20"/>
          <w:szCs w:val="20"/>
        </w:rPr>
        <w:t>senior</w:t>
      </w:r>
      <w:r w:rsidR="00DF613D" w:rsidRPr="00DF613D">
        <w:rPr>
          <w:rFonts w:ascii="Arial" w:hAnsi="Arial" w:cs="Arial"/>
          <w:sz w:val="20"/>
          <w:szCs w:val="20"/>
        </w:rPr>
        <w:t xml:space="preserve"> </w:t>
      </w:r>
      <w:r w:rsidR="00D94224" w:rsidRPr="00DF613D">
        <w:rPr>
          <w:rFonts w:ascii="Arial" w:hAnsi="Arial" w:cs="Arial"/>
          <w:sz w:val="20"/>
          <w:szCs w:val="20"/>
        </w:rPr>
        <w:t xml:space="preserve">leaders </w:t>
      </w:r>
      <w:r w:rsidR="006C6BED">
        <w:rPr>
          <w:rFonts w:ascii="Arial" w:hAnsi="Arial" w:cs="Arial"/>
          <w:sz w:val="20"/>
          <w:szCs w:val="20"/>
        </w:rPr>
        <w:t>–</w:t>
      </w:r>
      <w:r w:rsidR="00DF613D" w:rsidRPr="00DF613D">
        <w:rPr>
          <w:rFonts w:ascii="Arial" w:hAnsi="Arial" w:cs="Arial"/>
          <w:sz w:val="20"/>
          <w:szCs w:val="20"/>
        </w:rPr>
        <w:t xml:space="preserve"> </w:t>
      </w:r>
      <w:r w:rsidR="00D94224" w:rsidRPr="00DF613D">
        <w:rPr>
          <w:rFonts w:ascii="Arial" w:hAnsi="Arial" w:cs="Arial"/>
          <w:sz w:val="20"/>
          <w:szCs w:val="20"/>
        </w:rPr>
        <w:t>gather</w:t>
      </w:r>
      <w:r w:rsidR="00DF613D">
        <w:rPr>
          <w:rFonts w:ascii="Arial" w:hAnsi="Arial" w:cs="Arial"/>
          <w:sz w:val="20"/>
          <w:szCs w:val="20"/>
        </w:rPr>
        <w:t>s</w:t>
      </w:r>
      <w:r w:rsidR="00D94224" w:rsidRPr="00DF613D">
        <w:rPr>
          <w:rFonts w:ascii="Arial" w:hAnsi="Arial" w:cs="Arial"/>
          <w:sz w:val="20"/>
          <w:szCs w:val="20"/>
        </w:rPr>
        <w:t xml:space="preserve"> to </w:t>
      </w:r>
      <w:r w:rsidR="00DF613D" w:rsidRPr="00DF613D">
        <w:rPr>
          <w:rFonts w:ascii="Arial" w:hAnsi="Arial" w:cs="Arial"/>
          <w:sz w:val="20"/>
          <w:szCs w:val="20"/>
        </w:rPr>
        <w:t>network</w:t>
      </w:r>
      <w:r w:rsidR="00DF613D">
        <w:rPr>
          <w:rFonts w:ascii="Arial" w:hAnsi="Arial" w:cs="Arial"/>
          <w:sz w:val="20"/>
          <w:szCs w:val="20"/>
        </w:rPr>
        <w:t xml:space="preserve"> and make deals</w:t>
      </w:r>
      <w:r w:rsidR="00DF613D" w:rsidRPr="00DF613D">
        <w:rPr>
          <w:rFonts w:ascii="Arial" w:hAnsi="Arial" w:cs="Arial"/>
          <w:sz w:val="20"/>
          <w:szCs w:val="20"/>
        </w:rPr>
        <w:t xml:space="preserve">, </w:t>
      </w:r>
      <w:r w:rsidR="00DF613D">
        <w:rPr>
          <w:rFonts w:ascii="Arial" w:hAnsi="Arial" w:cs="Arial"/>
          <w:sz w:val="20"/>
          <w:szCs w:val="20"/>
        </w:rPr>
        <w:t xml:space="preserve">explore </w:t>
      </w:r>
      <w:r w:rsidR="00D94224" w:rsidRPr="00DF613D">
        <w:rPr>
          <w:rFonts w:ascii="Arial" w:hAnsi="Arial" w:cs="Arial"/>
          <w:sz w:val="20"/>
          <w:szCs w:val="20"/>
        </w:rPr>
        <w:t>trends</w:t>
      </w:r>
      <w:r w:rsidR="00DF613D">
        <w:rPr>
          <w:rFonts w:ascii="Arial" w:hAnsi="Arial" w:cs="Arial"/>
          <w:sz w:val="20"/>
          <w:szCs w:val="20"/>
        </w:rPr>
        <w:t xml:space="preserve"> and technology, and </w:t>
      </w:r>
      <w:r w:rsidR="007237D0">
        <w:rPr>
          <w:rFonts w:ascii="Arial" w:hAnsi="Arial" w:cs="Arial"/>
          <w:sz w:val="20"/>
          <w:szCs w:val="20"/>
        </w:rPr>
        <w:t xml:space="preserve">learn who’s doing what, what’s hot, etc. </w:t>
      </w:r>
      <w:r w:rsidR="00DF613D" w:rsidRPr="001249C9">
        <w:rPr>
          <w:rFonts w:ascii="Arial" w:hAnsi="Arial" w:cs="Arial"/>
          <w:sz w:val="20"/>
          <w:szCs w:val="20"/>
        </w:rPr>
        <w:t>For some companies,</w:t>
      </w:r>
      <w:r w:rsidR="00C3373A">
        <w:rPr>
          <w:rFonts w:ascii="Arial" w:hAnsi="Arial" w:cs="Arial"/>
          <w:sz w:val="20"/>
          <w:szCs w:val="20"/>
        </w:rPr>
        <w:t xml:space="preserve"> it’s </w:t>
      </w:r>
      <w:r w:rsidR="00DF613D" w:rsidRPr="001249C9">
        <w:rPr>
          <w:rFonts w:ascii="Arial" w:hAnsi="Arial" w:cs="Arial"/>
          <w:sz w:val="20"/>
          <w:szCs w:val="20"/>
        </w:rPr>
        <w:t xml:space="preserve">the </w:t>
      </w:r>
      <w:r w:rsidR="00C3373A">
        <w:rPr>
          <w:rFonts w:ascii="Arial" w:hAnsi="Arial" w:cs="Arial"/>
          <w:sz w:val="20"/>
          <w:szCs w:val="20"/>
        </w:rPr>
        <w:t xml:space="preserve">single </w:t>
      </w:r>
      <w:r w:rsidR="00DF613D" w:rsidRPr="001249C9">
        <w:rPr>
          <w:rFonts w:ascii="Arial" w:hAnsi="Arial" w:cs="Arial"/>
          <w:sz w:val="20"/>
          <w:szCs w:val="20"/>
        </w:rPr>
        <w:t xml:space="preserve">industry event in the year that they </w:t>
      </w:r>
      <w:r w:rsidR="001249C9" w:rsidRPr="001249C9">
        <w:rPr>
          <w:rFonts w:ascii="Arial" w:hAnsi="Arial" w:cs="Arial"/>
          <w:sz w:val="20"/>
          <w:szCs w:val="20"/>
        </w:rPr>
        <w:t>are sure to attend, and I think it makes a lot of sense for us to be there as well.</w:t>
      </w:r>
      <w:r w:rsidR="00B318BC" w:rsidRPr="001249C9">
        <w:rPr>
          <w:rFonts w:ascii="Arial" w:hAnsi="Arial" w:cs="Arial"/>
          <w:sz w:val="20"/>
          <w:szCs w:val="20"/>
        </w:rPr>
        <w:t xml:space="preserve"> </w:t>
      </w:r>
    </w:p>
    <w:p w14:paraId="52D4105F" w14:textId="77777777" w:rsidR="005208D7" w:rsidRDefault="005208D7">
      <w:pPr>
        <w:rPr>
          <w:rFonts w:ascii="Arial" w:hAnsi="Arial" w:cs="Arial"/>
          <w:sz w:val="20"/>
          <w:szCs w:val="20"/>
        </w:rPr>
      </w:pPr>
    </w:p>
    <w:p w14:paraId="2C84E83A" w14:textId="7ACFD5DD" w:rsidR="00B318BC" w:rsidRDefault="000872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I’m estimating a </w:t>
      </w:r>
      <w:r w:rsidR="00B318BC">
        <w:rPr>
          <w:rFonts w:ascii="Arial" w:hAnsi="Arial" w:cs="Arial"/>
          <w:sz w:val="20"/>
          <w:szCs w:val="20"/>
        </w:rPr>
        <w:t xml:space="preserve">total cost of </w:t>
      </w:r>
      <w:r w:rsidR="008B683D">
        <w:rPr>
          <w:rFonts w:ascii="Arial" w:hAnsi="Arial" w:cs="Arial"/>
          <w:sz w:val="20"/>
          <w:szCs w:val="20"/>
        </w:rPr>
        <w:t>about</w:t>
      </w:r>
      <w:r w:rsidR="00221762">
        <w:rPr>
          <w:rFonts w:ascii="Arial" w:hAnsi="Arial" w:cs="Arial"/>
          <w:sz w:val="20"/>
          <w:szCs w:val="20"/>
        </w:rPr>
        <w:t xml:space="preserve"> </w:t>
      </w:r>
      <w:r w:rsidR="00221762" w:rsidRPr="008718C1">
        <w:rPr>
          <w:rFonts w:ascii="Arial" w:hAnsi="Arial" w:cs="Arial"/>
          <w:sz w:val="20"/>
          <w:szCs w:val="20"/>
          <w:highlight w:val="yellow"/>
        </w:rPr>
        <w:t>[</w:t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EB5F2D" w:rsidRPr="008718C1">
        <w:rPr>
          <w:rFonts w:ascii="Arial" w:hAnsi="Arial" w:cs="Arial"/>
          <w:sz w:val="20"/>
          <w:szCs w:val="20"/>
          <w:highlight w:val="yellow"/>
        </w:rPr>
        <w:t>X</w:t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.</w:t>
      </w:r>
      <w:r w:rsidR="00EB5F2D" w:rsidRPr="008718C1">
        <w:rPr>
          <w:rFonts w:ascii="Arial" w:hAnsi="Arial" w:cs="Arial"/>
          <w:sz w:val="20"/>
          <w:szCs w:val="20"/>
          <w:highlight w:val="yellow"/>
        </w:rPr>
        <w:t>XXX</w:t>
      </w:r>
      <w:r w:rsidR="00221762" w:rsidRPr="008718C1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to register for and attend the event</w:t>
      </w:r>
      <w:r w:rsidR="00D94224">
        <w:rPr>
          <w:rFonts w:ascii="Arial" w:hAnsi="Arial" w:cs="Arial"/>
          <w:sz w:val="20"/>
          <w:szCs w:val="20"/>
        </w:rPr>
        <w:t xml:space="preserve">, and </w:t>
      </w:r>
      <w:r>
        <w:rPr>
          <w:rFonts w:ascii="Arial" w:hAnsi="Arial" w:cs="Arial"/>
          <w:sz w:val="20"/>
          <w:szCs w:val="20"/>
        </w:rPr>
        <w:t xml:space="preserve">I’m convinced that </w:t>
      </w:r>
      <w:r w:rsidR="00D94224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investment </w:t>
      </w:r>
      <w:r w:rsidR="00BF7405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="00D94224">
        <w:rPr>
          <w:rFonts w:ascii="Arial" w:hAnsi="Arial" w:cs="Arial"/>
          <w:sz w:val="20"/>
          <w:szCs w:val="20"/>
        </w:rPr>
        <w:t>well worth the expense</w:t>
      </w:r>
      <w:r w:rsidR="00924BD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Specifically,</w:t>
      </w:r>
      <w:r w:rsidR="00EB34A6">
        <w:rPr>
          <w:rFonts w:ascii="Arial" w:hAnsi="Arial" w:cs="Arial"/>
          <w:sz w:val="20"/>
          <w:szCs w:val="20"/>
        </w:rPr>
        <w:t xml:space="preserve"> there are several company</w:t>
      </w:r>
      <w:r>
        <w:rPr>
          <w:rFonts w:ascii="Arial" w:hAnsi="Arial" w:cs="Arial"/>
          <w:sz w:val="20"/>
          <w:szCs w:val="20"/>
        </w:rPr>
        <w:t xml:space="preserve"> </w:t>
      </w:r>
      <w:r w:rsidR="00EB34A6">
        <w:rPr>
          <w:rFonts w:ascii="Arial" w:hAnsi="Arial" w:cs="Arial"/>
          <w:sz w:val="20"/>
          <w:szCs w:val="20"/>
        </w:rPr>
        <w:t>initiatives</w:t>
      </w:r>
      <w:r w:rsidR="004E29D9">
        <w:rPr>
          <w:rFonts w:ascii="Arial" w:hAnsi="Arial" w:cs="Arial"/>
          <w:sz w:val="20"/>
          <w:szCs w:val="20"/>
        </w:rPr>
        <w:t>/</w:t>
      </w:r>
      <w:r w:rsidR="00EB34A6">
        <w:rPr>
          <w:rFonts w:ascii="Arial" w:hAnsi="Arial" w:cs="Arial"/>
          <w:sz w:val="20"/>
          <w:szCs w:val="20"/>
        </w:rPr>
        <w:t xml:space="preserve">objectives that will benefit from my attendance at the event. Most notably, being at </w:t>
      </w:r>
      <w:r w:rsidR="008718C1">
        <w:rPr>
          <w:rFonts w:ascii="Arial" w:hAnsi="Arial" w:cs="Arial"/>
          <w:sz w:val="20"/>
          <w:szCs w:val="20"/>
        </w:rPr>
        <w:t>Phocuswright Europe</w:t>
      </w:r>
      <w:r w:rsidR="00EB34A6">
        <w:rPr>
          <w:rFonts w:ascii="Arial" w:hAnsi="Arial" w:cs="Arial"/>
          <w:sz w:val="20"/>
          <w:szCs w:val="20"/>
        </w:rPr>
        <w:t xml:space="preserve"> can help us with the following:</w:t>
      </w:r>
    </w:p>
    <w:p w14:paraId="01CDB923" w14:textId="77777777" w:rsidR="002139E2" w:rsidRDefault="002139E2" w:rsidP="0004111C">
      <w:pPr>
        <w:rPr>
          <w:rFonts w:ascii="Arial" w:hAnsi="Arial" w:cs="Arial"/>
          <w:sz w:val="20"/>
          <w:szCs w:val="20"/>
        </w:rPr>
      </w:pPr>
    </w:p>
    <w:p w14:paraId="4C4432CE" w14:textId="77777777" w:rsidR="00560EF6" w:rsidRDefault="00560EF6" w:rsidP="005208D7">
      <w:pPr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6C6BED">
        <w:rPr>
          <w:rFonts w:ascii="Arial" w:hAnsi="Arial" w:cs="Arial"/>
          <w:sz w:val="20"/>
          <w:szCs w:val="20"/>
          <w:highlight w:val="yellow"/>
        </w:rPr>
        <w:t>[</w:t>
      </w:r>
      <w:r w:rsidR="00EB34A6" w:rsidRPr="006C6BED">
        <w:rPr>
          <w:rFonts w:ascii="Arial" w:hAnsi="Arial" w:cs="Arial"/>
          <w:sz w:val="20"/>
          <w:szCs w:val="20"/>
          <w:highlight w:val="yellow"/>
        </w:rPr>
        <w:t>A</w:t>
      </w:r>
      <w:r w:rsidRPr="006C6BED">
        <w:rPr>
          <w:rFonts w:ascii="Arial" w:hAnsi="Arial" w:cs="Arial"/>
          <w:sz w:val="20"/>
          <w:szCs w:val="20"/>
          <w:highlight w:val="yellow"/>
        </w:rPr>
        <w:t>dd</w:t>
      </w:r>
      <w:r w:rsidR="00EB34A6" w:rsidRPr="006C6BED">
        <w:rPr>
          <w:rFonts w:ascii="Arial" w:hAnsi="Arial" w:cs="Arial"/>
          <w:sz w:val="20"/>
          <w:szCs w:val="20"/>
          <w:highlight w:val="yellow"/>
        </w:rPr>
        <w:t xml:space="preserve"> specific company initiative or objective, and how </w:t>
      </w:r>
      <w:r w:rsidR="005208D7" w:rsidRPr="006C6BED">
        <w:rPr>
          <w:rFonts w:ascii="Arial" w:hAnsi="Arial" w:cs="Arial"/>
          <w:sz w:val="20"/>
          <w:szCs w:val="20"/>
          <w:highlight w:val="yellow"/>
        </w:rPr>
        <w:t>the event will add value or advance this goal</w:t>
      </w:r>
      <w:r w:rsidRPr="006C6BED">
        <w:rPr>
          <w:rFonts w:ascii="Arial" w:hAnsi="Arial" w:cs="Arial"/>
          <w:sz w:val="20"/>
          <w:szCs w:val="20"/>
          <w:highlight w:val="yellow"/>
        </w:rPr>
        <w:t>]</w:t>
      </w:r>
    </w:p>
    <w:p w14:paraId="6F5DE06D" w14:textId="77777777" w:rsidR="005208D7" w:rsidRDefault="005208D7" w:rsidP="005208D7">
      <w:pPr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6C6BED">
        <w:rPr>
          <w:rFonts w:ascii="Arial" w:hAnsi="Arial" w:cs="Arial"/>
          <w:sz w:val="20"/>
          <w:szCs w:val="20"/>
          <w:highlight w:val="yellow"/>
        </w:rPr>
        <w:t>[Add specific company initiative or objective, and how the event will add value or advance this goal]</w:t>
      </w:r>
    </w:p>
    <w:p w14:paraId="7F77B366" w14:textId="77777777" w:rsidR="005208D7" w:rsidRDefault="005208D7" w:rsidP="005208D7">
      <w:pPr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 w:rsidRPr="006C6BED">
        <w:rPr>
          <w:rFonts w:ascii="Arial" w:hAnsi="Arial" w:cs="Arial"/>
          <w:sz w:val="20"/>
          <w:szCs w:val="20"/>
          <w:highlight w:val="yellow"/>
        </w:rPr>
        <w:t>[Add specific company initiative or objective, and how the event will add value or advance this goal]</w:t>
      </w:r>
    </w:p>
    <w:p w14:paraId="2E2A4F5C" w14:textId="77777777" w:rsidR="00C80EE2" w:rsidRDefault="00C80EE2" w:rsidP="0004111C">
      <w:pPr>
        <w:rPr>
          <w:rFonts w:ascii="Arial" w:hAnsi="Arial" w:cs="Arial"/>
          <w:sz w:val="20"/>
          <w:szCs w:val="20"/>
        </w:rPr>
      </w:pPr>
    </w:p>
    <w:p w14:paraId="28334747" w14:textId="67CFB4EB" w:rsidR="00EB34A6" w:rsidRDefault="000250FA" w:rsidP="000411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When/if</w:t>
      </w:r>
      <w:r w:rsidR="00EB34A6">
        <w:rPr>
          <w:rFonts w:ascii="Arial" w:hAnsi="Arial" w:cs="Arial"/>
          <w:sz w:val="20"/>
          <w:szCs w:val="20"/>
        </w:rPr>
        <w:t xml:space="preserve"> we finalize my attendance, I look forward to discussing these in more detail with you, along with any </w:t>
      </w:r>
      <w:r w:rsidR="007717EB">
        <w:rPr>
          <w:rFonts w:ascii="Arial" w:hAnsi="Arial" w:cs="Arial"/>
          <w:sz w:val="20"/>
          <w:szCs w:val="20"/>
        </w:rPr>
        <w:t xml:space="preserve">of our </w:t>
      </w:r>
      <w:r w:rsidR="00EB34A6">
        <w:rPr>
          <w:rFonts w:ascii="Arial" w:hAnsi="Arial" w:cs="Arial"/>
          <w:sz w:val="20"/>
          <w:szCs w:val="20"/>
        </w:rPr>
        <w:t xml:space="preserve">other initiatives that </w:t>
      </w:r>
      <w:r w:rsidR="005208D7">
        <w:rPr>
          <w:rFonts w:ascii="Arial" w:hAnsi="Arial" w:cs="Arial"/>
          <w:sz w:val="20"/>
          <w:szCs w:val="20"/>
        </w:rPr>
        <w:t>may be</w:t>
      </w:r>
      <w:r w:rsidR="00EB34A6">
        <w:rPr>
          <w:rFonts w:ascii="Arial" w:hAnsi="Arial" w:cs="Arial"/>
          <w:sz w:val="20"/>
          <w:szCs w:val="20"/>
        </w:rPr>
        <w:t xml:space="preserve"> relevant to the event. </w:t>
      </w:r>
      <w:r w:rsidR="00EB34A6" w:rsidRPr="005208D7">
        <w:rPr>
          <w:rFonts w:ascii="Arial" w:hAnsi="Arial" w:cs="Arial"/>
          <w:b/>
          <w:sz w:val="20"/>
          <w:szCs w:val="20"/>
        </w:rPr>
        <w:t xml:space="preserve">To get the most out of </w:t>
      </w:r>
      <w:r w:rsidR="008718C1">
        <w:rPr>
          <w:rFonts w:ascii="Arial" w:hAnsi="Arial" w:cs="Arial"/>
          <w:b/>
          <w:sz w:val="20"/>
          <w:szCs w:val="20"/>
        </w:rPr>
        <w:t>Phocuswright Europe</w:t>
      </w:r>
      <w:r w:rsidR="00EB34A6" w:rsidRPr="005208D7">
        <w:rPr>
          <w:rFonts w:ascii="Arial" w:hAnsi="Arial" w:cs="Arial"/>
          <w:b/>
          <w:sz w:val="20"/>
          <w:szCs w:val="20"/>
        </w:rPr>
        <w:t xml:space="preserve">, it’s important to plan ahead and </w:t>
      </w:r>
      <w:r w:rsidR="005208D7" w:rsidRPr="005208D7">
        <w:rPr>
          <w:rFonts w:ascii="Arial" w:hAnsi="Arial" w:cs="Arial"/>
          <w:b/>
          <w:sz w:val="20"/>
          <w:szCs w:val="20"/>
        </w:rPr>
        <w:t>become</w:t>
      </w:r>
      <w:r w:rsidR="00EB34A6" w:rsidRPr="005208D7">
        <w:rPr>
          <w:rFonts w:ascii="Arial" w:hAnsi="Arial" w:cs="Arial"/>
          <w:b/>
          <w:sz w:val="20"/>
          <w:szCs w:val="20"/>
        </w:rPr>
        <w:t xml:space="preserve"> familiar with the </w:t>
      </w:r>
      <w:r w:rsidR="00EB5F2D">
        <w:rPr>
          <w:rFonts w:ascii="Arial" w:hAnsi="Arial" w:cs="Arial"/>
          <w:b/>
          <w:sz w:val="20"/>
          <w:szCs w:val="20"/>
        </w:rPr>
        <w:t xml:space="preserve">full </w:t>
      </w:r>
      <w:r w:rsidR="00EB34A6" w:rsidRPr="005208D7">
        <w:rPr>
          <w:rFonts w:ascii="Arial" w:hAnsi="Arial" w:cs="Arial"/>
          <w:b/>
          <w:sz w:val="20"/>
          <w:szCs w:val="20"/>
        </w:rPr>
        <w:t>program</w:t>
      </w:r>
      <w:r w:rsidR="00EB5F2D">
        <w:rPr>
          <w:rFonts w:ascii="Arial" w:hAnsi="Arial" w:cs="Arial"/>
          <w:b/>
          <w:sz w:val="20"/>
          <w:szCs w:val="20"/>
        </w:rPr>
        <w:t xml:space="preserve"> and other participants</w:t>
      </w:r>
      <w:r w:rsidR="00EB34A6">
        <w:rPr>
          <w:rFonts w:ascii="Arial" w:hAnsi="Arial" w:cs="Arial"/>
          <w:sz w:val="20"/>
          <w:szCs w:val="20"/>
        </w:rPr>
        <w:t>.</w:t>
      </w:r>
    </w:p>
    <w:p w14:paraId="524233E0" w14:textId="087DAAD9" w:rsidR="009E1ABA" w:rsidRDefault="00EB5F2D" w:rsidP="00EB5F2D">
      <w:pPr>
        <w:pStyle w:val="NormalWeb"/>
        <w:spacing w:after="195" w:afterAutospacing="0" w:line="270" w:lineRule="atLeast"/>
        <w:rPr>
          <w:rFonts w:ascii="Arial" w:hAnsi="Arial" w:cs="Arial"/>
          <w:u w:val="single"/>
        </w:rPr>
      </w:pPr>
      <w:r>
        <w:rPr>
          <w:rFonts w:ascii="Arial" w:hAnsi="Arial"/>
          <w:color w:val="0F1D19"/>
        </w:rPr>
        <w:t>In addition</w:t>
      </w:r>
      <w:r w:rsidR="005208D7">
        <w:rPr>
          <w:rFonts w:ascii="Arial" w:hAnsi="Arial"/>
          <w:color w:val="0F1D19"/>
        </w:rPr>
        <w:t xml:space="preserve"> to incredible networking opportunities</w:t>
      </w:r>
      <w:r w:rsidR="005208D7" w:rsidRPr="00EB5F2D">
        <w:rPr>
          <w:rFonts w:ascii="Arial" w:hAnsi="Arial"/>
          <w:color w:val="0F1D19"/>
        </w:rPr>
        <w:t xml:space="preserve">, </w:t>
      </w:r>
      <w:hyperlink r:id="rId7" w:history="1">
        <w:r w:rsidR="008718C1" w:rsidRPr="008718C1">
          <w:rPr>
            <w:rStyle w:val="Hyperlink"/>
            <w:rFonts w:ascii="Arial" w:hAnsi="Arial"/>
            <w:bCs/>
          </w:rPr>
          <w:t>Phocuswright Europe</w:t>
        </w:r>
      </w:hyperlink>
      <w:r w:rsidR="00221762" w:rsidRPr="00221762">
        <w:rPr>
          <w:rFonts w:ascii="Arial" w:hAnsi="Arial"/>
          <w:color w:val="0F1D19"/>
        </w:rPr>
        <w:t xml:space="preserve"> </w:t>
      </w:r>
      <w:r w:rsidR="009E2E5B">
        <w:rPr>
          <w:rFonts w:ascii="Arial" w:hAnsi="Arial"/>
          <w:color w:val="0F1D19"/>
        </w:rPr>
        <w:t xml:space="preserve">features an impressive </w:t>
      </w:r>
      <w:r w:rsidR="005208D7">
        <w:rPr>
          <w:rFonts w:ascii="Arial" w:hAnsi="Arial"/>
          <w:color w:val="0F1D19"/>
        </w:rPr>
        <w:t>lineup of industry-leading speakers,</w:t>
      </w:r>
      <w:r>
        <w:rPr>
          <w:rFonts w:ascii="Arial" w:hAnsi="Arial"/>
          <w:color w:val="0F1D19"/>
        </w:rPr>
        <w:t xml:space="preserve"> provocative panel discussions,</w:t>
      </w:r>
      <w:r w:rsidR="005208D7">
        <w:rPr>
          <w:rFonts w:ascii="Arial" w:hAnsi="Arial"/>
          <w:color w:val="0F1D19"/>
        </w:rPr>
        <w:t xml:space="preserve"> </w:t>
      </w:r>
      <w:r w:rsidR="005463B2">
        <w:rPr>
          <w:rFonts w:ascii="Arial" w:hAnsi="Arial"/>
          <w:color w:val="0F1D19"/>
        </w:rPr>
        <w:t xml:space="preserve">previews of travel’s hottest </w:t>
      </w:r>
      <w:r w:rsidR="005463B2" w:rsidRPr="008718C1">
        <w:rPr>
          <w:rFonts w:ascii="Arial" w:hAnsi="Arial"/>
        </w:rPr>
        <w:t>innovations</w:t>
      </w:r>
      <w:hyperlink r:id="rId8" w:history="1"/>
      <w:r>
        <w:rPr>
          <w:rFonts w:ascii="Arial" w:hAnsi="Arial"/>
          <w:color w:val="0F1D19"/>
        </w:rPr>
        <w:t>, informative workshops and cutting-edge content</w:t>
      </w:r>
      <w:r w:rsidR="00221762">
        <w:rPr>
          <w:rFonts w:ascii="Arial" w:hAnsi="Arial"/>
          <w:color w:val="0F1D19"/>
        </w:rPr>
        <w:t>.</w:t>
      </w:r>
      <w:r>
        <w:rPr>
          <w:rFonts w:ascii="Arial" w:hAnsi="Arial"/>
          <w:color w:val="0F1D19"/>
        </w:rPr>
        <w:t xml:space="preserve"> </w:t>
      </w:r>
      <w:r w:rsidR="00130960">
        <w:rPr>
          <w:rFonts w:ascii="Arial" w:hAnsi="Arial" w:cs="Arial"/>
        </w:rPr>
        <w:t>For more information, visit</w:t>
      </w:r>
      <w:r w:rsidR="007717EB">
        <w:rPr>
          <w:rFonts w:ascii="Arial" w:hAnsi="Arial" w:cs="Arial"/>
        </w:rPr>
        <w:t xml:space="preserve"> the conference website at</w:t>
      </w:r>
      <w:r>
        <w:rPr>
          <w:rFonts w:ascii="Arial" w:hAnsi="Arial" w:cs="Arial"/>
        </w:rPr>
        <w:t>:</w:t>
      </w:r>
      <w:r w:rsidR="00130960">
        <w:rPr>
          <w:rFonts w:ascii="Arial" w:hAnsi="Arial" w:cs="Arial"/>
        </w:rPr>
        <w:t xml:space="preserve">  </w:t>
      </w:r>
      <w:hyperlink r:id="rId9" w:history="1">
        <w:r w:rsidR="008718C1" w:rsidRPr="008718C1">
          <w:rPr>
            <w:rStyle w:val="Hyperlink"/>
            <w:rFonts w:ascii="Arial" w:hAnsi="Arial" w:cs="Arial"/>
          </w:rPr>
          <w:t>phocuswrighteurope.com</w:t>
        </w:r>
      </w:hyperlink>
      <w:r w:rsidR="006C6BED" w:rsidRPr="006C6BED">
        <w:rPr>
          <w:rFonts w:ascii="Arial" w:hAnsi="Arial" w:cs="Arial"/>
          <w:color w:val="7030A0"/>
        </w:rPr>
        <w:t>.</w:t>
      </w:r>
    </w:p>
    <w:p w14:paraId="50CD0459" w14:textId="77777777" w:rsidR="00BA2E6B" w:rsidRPr="00EB5F2D" w:rsidRDefault="00F63C28" w:rsidP="00844E1C">
      <w:pPr>
        <w:rPr>
          <w:rFonts w:ascii="Arial" w:hAnsi="Arial" w:cs="Arial"/>
          <w:sz w:val="20"/>
          <w:szCs w:val="20"/>
        </w:rPr>
      </w:pPr>
      <w:r w:rsidRPr="00EB5F2D">
        <w:rPr>
          <w:rFonts w:ascii="Arial" w:hAnsi="Arial" w:cs="Arial"/>
          <w:sz w:val="20"/>
          <w:szCs w:val="20"/>
        </w:rPr>
        <w:t>Following is</w:t>
      </w:r>
      <w:r w:rsidR="00D01529" w:rsidRPr="00EB5F2D">
        <w:rPr>
          <w:rFonts w:ascii="Arial" w:hAnsi="Arial" w:cs="Arial"/>
          <w:sz w:val="20"/>
          <w:szCs w:val="20"/>
        </w:rPr>
        <w:t xml:space="preserve"> an approximate breakdown of conference costs:</w:t>
      </w:r>
    </w:p>
    <w:p w14:paraId="642C9A5B" w14:textId="77777777" w:rsidR="00BA2E6B" w:rsidRDefault="00BA2E6B" w:rsidP="00BA2E6B">
      <w:pPr>
        <w:ind w:firstLine="720"/>
        <w:jc w:val="right"/>
        <w:rPr>
          <w:rFonts w:ascii="Arial" w:hAnsi="Arial" w:cs="Arial"/>
          <w:sz w:val="20"/>
          <w:szCs w:val="20"/>
        </w:rPr>
      </w:pPr>
    </w:p>
    <w:p w14:paraId="1E2A6E9A" w14:textId="6BFD4E52" w:rsidR="00F63C28" w:rsidRDefault="00F63C28" w:rsidP="00F63C28">
      <w:pPr>
        <w:ind w:left="1440"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Pr="00F63C28">
        <w:rPr>
          <w:rFonts w:ascii="Arial" w:hAnsi="Arial" w:cs="Arial"/>
          <w:sz w:val="20"/>
          <w:szCs w:val="20"/>
        </w:rPr>
        <w:t xml:space="preserve"> </w:t>
      </w:r>
      <w:r w:rsidRPr="006C6BED">
        <w:rPr>
          <w:rFonts w:ascii="Arial" w:hAnsi="Arial" w:cs="Arial"/>
          <w:sz w:val="20"/>
          <w:szCs w:val="20"/>
          <w:highlight w:val="yellow"/>
        </w:rPr>
        <w:t>XXXX</w:t>
      </w:r>
    </w:p>
    <w:p w14:paraId="5CE1BFBE" w14:textId="4E5D36A8" w:rsidR="00D01529" w:rsidRDefault="00D01529" w:rsidP="00BA2E6B">
      <w:pPr>
        <w:tabs>
          <w:tab w:val="left" w:pos="2160"/>
        </w:tabs>
        <w:ind w:left="1440"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Airfare</w:t>
      </w:r>
      <w:r w:rsidR="008718C1">
        <w:rPr>
          <w:rFonts w:ascii="Arial" w:hAnsi="Arial" w:cs="Arial"/>
          <w:sz w:val="20"/>
          <w:szCs w:val="20"/>
        </w:rPr>
        <w:t>/Train</w:t>
      </w:r>
      <w:r>
        <w:rPr>
          <w:rFonts w:ascii="Arial" w:hAnsi="Arial" w:cs="Arial"/>
          <w:sz w:val="20"/>
          <w:szCs w:val="20"/>
        </w:rPr>
        <w:t>:</w:t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BA2E6B">
        <w:rPr>
          <w:rFonts w:ascii="Arial" w:hAnsi="Arial" w:cs="Arial"/>
          <w:sz w:val="20"/>
          <w:szCs w:val="20"/>
        </w:rPr>
        <w:t xml:space="preserve"> </w:t>
      </w:r>
      <w:r w:rsidR="00765E6F">
        <w:rPr>
          <w:rFonts w:ascii="Arial" w:hAnsi="Arial" w:cs="Arial"/>
          <w:sz w:val="20"/>
          <w:szCs w:val="20"/>
        </w:rPr>
        <w:t xml:space="preserve"> </w:t>
      </w:r>
      <w:r w:rsidR="00BA2E6B">
        <w:rPr>
          <w:rFonts w:ascii="Arial" w:hAnsi="Arial" w:cs="Arial"/>
          <w:sz w:val="20"/>
          <w:szCs w:val="20"/>
        </w:rPr>
        <w:t xml:space="preserve"> </w:t>
      </w:r>
      <w:r w:rsidR="00765E6F" w:rsidRPr="006C6BED">
        <w:rPr>
          <w:rFonts w:ascii="Arial" w:hAnsi="Arial" w:cs="Arial"/>
          <w:sz w:val="20"/>
          <w:szCs w:val="20"/>
          <w:highlight w:val="yellow"/>
        </w:rPr>
        <w:t>XXX</w:t>
      </w:r>
    </w:p>
    <w:p w14:paraId="5B85C5E5" w14:textId="5C97BB2A" w:rsidR="00D01529" w:rsidRDefault="00F63C28" w:rsidP="00F63C28">
      <w:pPr>
        <w:ind w:left="1440"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130960">
        <w:rPr>
          <w:rFonts w:ascii="Arial" w:hAnsi="Arial" w:cs="Arial"/>
          <w:sz w:val="20"/>
          <w:szCs w:val="20"/>
        </w:rPr>
        <w:t>t</w:t>
      </w:r>
      <w:r w:rsidR="007B30B4">
        <w:rPr>
          <w:rFonts w:ascii="Arial" w:hAnsi="Arial" w:cs="Arial"/>
          <w:sz w:val="20"/>
          <w:szCs w:val="20"/>
        </w:rPr>
        <w:t>ransportation: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BA2E6B">
        <w:rPr>
          <w:rFonts w:ascii="Arial" w:hAnsi="Arial" w:cs="Arial"/>
          <w:sz w:val="20"/>
          <w:szCs w:val="20"/>
        </w:rPr>
        <w:t xml:space="preserve">   </w:t>
      </w:r>
      <w:r w:rsidR="00765E6F">
        <w:rPr>
          <w:rFonts w:ascii="Arial" w:hAnsi="Arial" w:cs="Arial"/>
          <w:sz w:val="20"/>
          <w:szCs w:val="20"/>
        </w:rPr>
        <w:t xml:space="preserve"> </w:t>
      </w:r>
      <w:r w:rsidR="00BA2E6B">
        <w:rPr>
          <w:rFonts w:ascii="Arial" w:hAnsi="Arial" w:cs="Arial"/>
          <w:sz w:val="20"/>
          <w:szCs w:val="20"/>
        </w:rPr>
        <w:t xml:space="preserve"> </w:t>
      </w:r>
      <w:r w:rsidR="00765E6F" w:rsidRPr="006C6BED">
        <w:rPr>
          <w:rFonts w:ascii="Arial" w:hAnsi="Arial" w:cs="Arial"/>
          <w:sz w:val="20"/>
          <w:szCs w:val="20"/>
          <w:highlight w:val="yellow"/>
        </w:rPr>
        <w:t>XX</w:t>
      </w:r>
    </w:p>
    <w:p w14:paraId="3605D548" w14:textId="3DD61D5C" w:rsidR="00D01529" w:rsidRDefault="007B30B4" w:rsidP="00BA2E6B">
      <w:pPr>
        <w:ind w:left="1440"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Hotel: </w:t>
      </w:r>
      <w:r w:rsidR="009D534A">
        <w:rPr>
          <w:rFonts w:ascii="Arial" w:hAnsi="Arial" w:cs="Arial"/>
          <w:sz w:val="20"/>
          <w:szCs w:val="20"/>
        </w:rPr>
        <w:t>(</w:t>
      </w:r>
      <w:r w:rsidR="000E7DE1" w:rsidRPr="008718C1">
        <w:rPr>
          <w:rFonts w:ascii="Arial" w:hAnsi="Arial" w:cs="Arial"/>
          <w:sz w:val="20"/>
          <w:szCs w:val="20"/>
          <w:highlight w:val="yellow"/>
        </w:rPr>
        <w:t>X</w:t>
      </w:r>
      <w:r w:rsidR="00D01529">
        <w:rPr>
          <w:rFonts w:ascii="Arial" w:hAnsi="Arial" w:cs="Arial"/>
          <w:sz w:val="20"/>
          <w:szCs w:val="20"/>
        </w:rPr>
        <w:t xml:space="preserve"> nights at </w:t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F63C28" w:rsidRPr="008718C1">
        <w:rPr>
          <w:rFonts w:ascii="Arial" w:hAnsi="Arial" w:cs="Arial"/>
          <w:sz w:val="20"/>
          <w:szCs w:val="20"/>
          <w:highlight w:val="yellow"/>
        </w:rPr>
        <w:t>XXX</w:t>
      </w:r>
      <w:r w:rsidR="00D01529">
        <w:rPr>
          <w:rFonts w:ascii="Arial" w:hAnsi="Arial" w:cs="Arial"/>
          <w:sz w:val="20"/>
          <w:szCs w:val="20"/>
        </w:rPr>
        <w:t>)</w:t>
      </w:r>
      <w:r w:rsidR="00DA7747">
        <w:rPr>
          <w:rFonts w:ascii="Arial" w:hAnsi="Arial" w:cs="Arial"/>
          <w:sz w:val="20"/>
          <w:szCs w:val="20"/>
        </w:rPr>
        <w:tab/>
      </w:r>
      <w:r w:rsidR="00DA7747">
        <w:rPr>
          <w:rFonts w:ascii="Arial" w:hAnsi="Arial" w:cs="Arial"/>
          <w:sz w:val="20"/>
          <w:szCs w:val="20"/>
        </w:rPr>
        <w:tab/>
      </w:r>
      <w:r w:rsidR="00DA7747">
        <w:rPr>
          <w:rFonts w:ascii="Arial" w:hAnsi="Arial" w:cs="Arial"/>
          <w:sz w:val="20"/>
          <w:szCs w:val="20"/>
        </w:rPr>
        <w:tab/>
      </w:r>
      <w:r w:rsidR="00DA7747">
        <w:rPr>
          <w:rFonts w:ascii="Arial" w:hAnsi="Arial" w:cs="Arial"/>
          <w:sz w:val="20"/>
          <w:szCs w:val="20"/>
        </w:rPr>
        <w:tab/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BA2E6B">
        <w:rPr>
          <w:rFonts w:ascii="Arial" w:hAnsi="Arial" w:cs="Arial"/>
          <w:sz w:val="20"/>
          <w:szCs w:val="20"/>
        </w:rPr>
        <w:t xml:space="preserve">  </w:t>
      </w:r>
      <w:r w:rsidR="00765E6F">
        <w:rPr>
          <w:rFonts w:ascii="Arial" w:hAnsi="Arial" w:cs="Arial"/>
          <w:sz w:val="20"/>
          <w:szCs w:val="20"/>
        </w:rPr>
        <w:t xml:space="preserve"> </w:t>
      </w:r>
      <w:r w:rsidR="00765E6F" w:rsidRPr="006C6BED">
        <w:rPr>
          <w:rFonts w:ascii="Arial" w:hAnsi="Arial" w:cs="Arial"/>
          <w:sz w:val="20"/>
          <w:szCs w:val="20"/>
          <w:highlight w:val="yellow"/>
        </w:rPr>
        <w:t>XXX</w:t>
      </w:r>
    </w:p>
    <w:p w14:paraId="18D404FF" w14:textId="44DA7F51" w:rsidR="00BA2E6B" w:rsidRDefault="00F63C28" w:rsidP="00BA2E6B">
      <w:pPr>
        <w:ind w:left="1440" w:righ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  <w:r w:rsidR="00130960">
        <w:rPr>
          <w:rFonts w:ascii="Arial" w:hAnsi="Arial" w:cs="Arial"/>
          <w:sz w:val="20"/>
          <w:szCs w:val="20"/>
        </w:rPr>
        <w:t xml:space="preserve"> expenses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7B30B4">
        <w:rPr>
          <w:rFonts w:ascii="Arial" w:hAnsi="Arial" w:cs="Arial"/>
          <w:sz w:val="20"/>
          <w:szCs w:val="20"/>
        </w:rPr>
        <w:tab/>
      </w:r>
      <w:r w:rsidR="00BA2E6B">
        <w:rPr>
          <w:rFonts w:ascii="Arial" w:hAnsi="Arial" w:cs="Arial"/>
          <w:sz w:val="20"/>
          <w:szCs w:val="20"/>
        </w:rPr>
        <w:tab/>
      </w:r>
      <w:r w:rsidR="008718C1" w:rsidRPr="008718C1">
        <w:rPr>
          <w:rFonts w:ascii="Arial" w:hAnsi="Arial" w:cs="Arial"/>
          <w:sz w:val="20"/>
          <w:szCs w:val="20"/>
          <w:highlight w:val="yellow"/>
        </w:rPr>
        <w:t>€</w:t>
      </w:r>
      <w:r w:rsidR="00BA2E6B" w:rsidRPr="00F63C28">
        <w:rPr>
          <w:rFonts w:ascii="Arial" w:hAnsi="Arial" w:cs="Arial"/>
          <w:sz w:val="20"/>
          <w:szCs w:val="20"/>
          <w:u w:val="single"/>
        </w:rPr>
        <w:t xml:space="preserve">  </w:t>
      </w:r>
      <w:r w:rsidR="00765E6F" w:rsidRPr="00F63C28">
        <w:rPr>
          <w:rFonts w:ascii="Arial" w:hAnsi="Arial" w:cs="Arial"/>
          <w:sz w:val="20"/>
          <w:szCs w:val="20"/>
          <w:u w:val="single"/>
        </w:rPr>
        <w:t xml:space="preserve"> </w:t>
      </w:r>
      <w:r w:rsidR="00765E6F" w:rsidRPr="006C6BED">
        <w:rPr>
          <w:rFonts w:ascii="Arial" w:hAnsi="Arial" w:cs="Arial"/>
          <w:sz w:val="20"/>
          <w:szCs w:val="20"/>
          <w:highlight w:val="yellow"/>
          <w:u w:val="single"/>
        </w:rPr>
        <w:t>XXX</w:t>
      </w:r>
    </w:p>
    <w:p w14:paraId="18D07C50" w14:textId="3CEA4019" w:rsidR="00D01529" w:rsidRDefault="000600D7" w:rsidP="00BA2E6B">
      <w:pPr>
        <w:ind w:left="1440" w:right="1840"/>
        <w:rPr>
          <w:rFonts w:ascii="Arial" w:hAnsi="Arial" w:cs="Arial"/>
          <w:sz w:val="20"/>
          <w:szCs w:val="20"/>
        </w:rPr>
      </w:pPr>
      <w:r w:rsidRPr="00F63C28">
        <w:rPr>
          <w:rFonts w:ascii="Arial" w:hAnsi="Arial" w:cs="Arial"/>
          <w:b/>
          <w:sz w:val="20"/>
          <w:szCs w:val="20"/>
        </w:rPr>
        <w:t>Total:</w:t>
      </w:r>
      <w:r>
        <w:rPr>
          <w:rFonts w:ascii="Arial" w:hAnsi="Arial" w:cs="Arial"/>
          <w:sz w:val="20"/>
          <w:szCs w:val="20"/>
        </w:rPr>
        <w:t xml:space="preserve"> </w:t>
      </w:r>
      <w:r w:rsidR="00807EC4">
        <w:rPr>
          <w:rFonts w:ascii="Arial" w:hAnsi="Arial" w:cs="Arial"/>
          <w:sz w:val="20"/>
          <w:szCs w:val="20"/>
        </w:rPr>
        <w:tab/>
      </w:r>
      <w:r w:rsidR="00807EC4">
        <w:rPr>
          <w:rFonts w:ascii="Arial" w:hAnsi="Arial" w:cs="Arial"/>
          <w:sz w:val="20"/>
          <w:szCs w:val="20"/>
        </w:rPr>
        <w:tab/>
      </w:r>
      <w:r w:rsidR="00807EC4">
        <w:rPr>
          <w:rFonts w:ascii="Arial" w:hAnsi="Arial" w:cs="Arial"/>
          <w:sz w:val="20"/>
          <w:szCs w:val="20"/>
        </w:rPr>
        <w:tab/>
      </w:r>
      <w:r w:rsidR="00807EC4">
        <w:rPr>
          <w:rFonts w:ascii="Arial" w:hAnsi="Arial" w:cs="Arial"/>
          <w:sz w:val="20"/>
          <w:szCs w:val="20"/>
        </w:rPr>
        <w:tab/>
      </w:r>
      <w:r w:rsidR="00807EC4">
        <w:rPr>
          <w:rFonts w:ascii="Arial" w:hAnsi="Arial" w:cs="Arial"/>
          <w:sz w:val="20"/>
          <w:szCs w:val="20"/>
        </w:rPr>
        <w:tab/>
      </w:r>
      <w:r w:rsidR="00807EC4">
        <w:rPr>
          <w:rFonts w:ascii="Arial" w:hAnsi="Arial" w:cs="Arial"/>
          <w:sz w:val="20"/>
          <w:szCs w:val="20"/>
        </w:rPr>
        <w:tab/>
      </w:r>
      <w:r w:rsidR="00DA7747">
        <w:rPr>
          <w:rFonts w:ascii="Arial" w:hAnsi="Arial" w:cs="Arial"/>
          <w:sz w:val="20"/>
          <w:szCs w:val="20"/>
        </w:rPr>
        <w:tab/>
      </w:r>
      <w:r w:rsidR="004C202A" w:rsidRPr="004C202A">
        <w:rPr>
          <w:rFonts w:ascii="Arial" w:hAnsi="Arial" w:cs="Arial"/>
          <w:b/>
          <w:sz w:val="20"/>
          <w:szCs w:val="20"/>
        </w:rPr>
        <w:t>€</w:t>
      </w:r>
      <w:r w:rsidR="00221762">
        <w:rPr>
          <w:rFonts w:ascii="Arial" w:hAnsi="Arial" w:cs="Arial"/>
          <w:b/>
          <w:sz w:val="20"/>
          <w:szCs w:val="20"/>
        </w:rPr>
        <w:t xml:space="preserve"> </w:t>
      </w:r>
      <w:r w:rsidR="00221762" w:rsidRPr="006C6BED">
        <w:rPr>
          <w:rFonts w:ascii="Arial" w:hAnsi="Arial" w:cs="Arial"/>
          <w:b/>
          <w:sz w:val="20"/>
          <w:szCs w:val="20"/>
          <w:highlight w:val="yellow"/>
        </w:rPr>
        <w:t>X</w:t>
      </w:r>
      <w:r w:rsidR="008718C1">
        <w:rPr>
          <w:rFonts w:ascii="Arial" w:hAnsi="Arial" w:cs="Arial"/>
          <w:b/>
          <w:sz w:val="20"/>
          <w:szCs w:val="20"/>
          <w:highlight w:val="yellow"/>
        </w:rPr>
        <w:t>.</w:t>
      </w:r>
      <w:r w:rsidR="00221762" w:rsidRPr="006C6BED">
        <w:rPr>
          <w:rFonts w:ascii="Arial" w:hAnsi="Arial" w:cs="Arial"/>
          <w:b/>
          <w:sz w:val="20"/>
          <w:szCs w:val="20"/>
          <w:highlight w:val="yellow"/>
        </w:rPr>
        <w:t>XXX</w:t>
      </w:r>
    </w:p>
    <w:p w14:paraId="113DBC18" w14:textId="77777777" w:rsidR="00CB04CD" w:rsidRDefault="00CB04CD" w:rsidP="00A30763">
      <w:pPr>
        <w:rPr>
          <w:rFonts w:ascii="Arial" w:hAnsi="Arial" w:cs="Arial"/>
          <w:sz w:val="20"/>
          <w:szCs w:val="20"/>
        </w:rPr>
      </w:pPr>
    </w:p>
    <w:p w14:paraId="08658C96" w14:textId="38F78F90" w:rsidR="001D405A" w:rsidRDefault="00F63C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(Note that registration fees for </w:t>
      </w:r>
      <w:r w:rsidR="008718C1">
        <w:rPr>
          <w:rFonts w:ascii="Arial" w:hAnsi="Arial" w:cs="Arial"/>
          <w:sz w:val="20"/>
          <w:szCs w:val="20"/>
        </w:rPr>
        <w:t>Phocuswright Europe</w:t>
      </w:r>
      <w:r>
        <w:rPr>
          <w:rFonts w:ascii="Arial" w:hAnsi="Arial" w:cs="Arial"/>
          <w:sz w:val="20"/>
          <w:szCs w:val="20"/>
        </w:rPr>
        <w:t xml:space="preserve"> increase </w:t>
      </w:r>
      <w:r w:rsidR="00D96574">
        <w:rPr>
          <w:rFonts w:ascii="Arial" w:hAnsi="Arial" w:cs="Arial"/>
          <w:sz w:val="20"/>
          <w:szCs w:val="20"/>
        </w:rPr>
        <w:t xml:space="preserve">significantly </w:t>
      </w:r>
      <w:r>
        <w:rPr>
          <w:rFonts w:ascii="Arial" w:hAnsi="Arial" w:cs="Arial"/>
          <w:sz w:val="20"/>
          <w:szCs w:val="20"/>
        </w:rPr>
        <w:t xml:space="preserve">as the </w:t>
      </w:r>
      <w:r w:rsidR="00D96574">
        <w:rPr>
          <w:rFonts w:ascii="Arial" w:hAnsi="Arial" w:cs="Arial"/>
          <w:sz w:val="20"/>
          <w:szCs w:val="20"/>
        </w:rPr>
        <w:t>event</w:t>
      </w:r>
      <w:r>
        <w:rPr>
          <w:rFonts w:ascii="Arial" w:hAnsi="Arial" w:cs="Arial"/>
          <w:sz w:val="20"/>
          <w:szCs w:val="20"/>
        </w:rPr>
        <w:t xml:space="preserve"> nears</w:t>
      </w:r>
      <w:r w:rsidR="008E60FE">
        <w:rPr>
          <w:rFonts w:ascii="Arial" w:hAnsi="Arial" w:cs="Arial"/>
          <w:sz w:val="20"/>
          <w:szCs w:val="20"/>
        </w:rPr>
        <w:t xml:space="preserve"> – t</w:t>
      </w:r>
      <w:r>
        <w:rPr>
          <w:rFonts w:ascii="Arial" w:hAnsi="Arial" w:cs="Arial"/>
          <w:sz w:val="20"/>
          <w:szCs w:val="20"/>
        </w:rPr>
        <w:t xml:space="preserve">here is </w:t>
      </w:r>
      <w:r w:rsidR="00D96574">
        <w:rPr>
          <w:rFonts w:ascii="Arial" w:hAnsi="Arial" w:cs="Arial"/>
          <w:sz w:val="20"/>
          <w:szCs w:val="20"/>
        </w:rPr>
        <w:t>considerable</w:t>
      </w:r>
      <w:r>
        <w:rPr>
          <w:rFonts w:ascii="Arial" w:hAnsi="Arial" w:cs="Arial"/>
          <w:sz w:val="20"/>
          <w:szCs w:val="20"/>
        </w:rPr>
        <w:t xml:space="preserve"> savings in registering early.)</w:t>
      </w:r>
    </w:p>
    <w:p w14:paraId="3ACEFBE2" w14:textId="77777777" w:rsidR="00F63C28" w:rsidRDefault="00F63C28">
      <w:pPr>
        <w:rPr>
          <w:rFonts w:ascii="Arial" w:hAnsi="Arial" w:cs="Arial"/>
          <w:sz w:val="20"/>
          <w:szCs w:val="20"/>
        </w:rPr>
      </w:pPr>
    </w:p>
    <w:p w14:paraId="31A1D914" w14:textId="77777777" w:rsidR="001D405A" w:rsidRDefault="00E66498">
      <w:pPr>
        <w:rPr>
          <w:rFonts w:ascii="Arial" w:hAnsi="Arial" w:cs="Arial"/>
          <w:sz w:val="20"/>
          <w:szCs w:val="20"/>
        </w:rPr>
      </w:pPr>
      <w:r w:rsidRPr="00D94224">
        <w:rPr>
          <w:rFonts w:ascii="Arial" w:hAnsi="Arial" w:cs="Arial"/>
          <w:sz w:val="20"/>
          <w:szCs w:val="20"/>
        </w:rPr>
        <w:t>Thank</w:t>
      </w:r>
      <w:r w:rsidR="00D96574">
        <w:rPr>
          <w:rFonts w:ascii="Arial" w:hAnsi="Arial" w:cs="Arial"/>
          <w:sz w:val="20"/>
          <w:szCs w:val="20"/>
        </w:rPr>
        <w:t>s</w:t>
      </w:r>
      <w:r w:rsidRPr="00D94224">
        <w:rPr>
          <w:rFonts w:ascii="Arial" w:hAnsi="Arial" w:cs="Arial"/>
          <w:sz w:val="20"/>
          <w:szCs w:val="20"/>
        </w:rPr>
        <w:t xml:space="preserve"> </w:t>
      </w:r>
      <w:r w:rsidR="004E29D9">
        <w:rPr>
          <w:rFonts w:ascii="Arial" w:hAnsi="Arial" w:cs="Arial"/>
          <w:sz w:val="20"/>
          <w:szCs w:val="20"/>
        </w:rPr>
        <w:t xml:space="preserve">again </w:t>
      </w:r>
      <w:r w:rsidRPr="00D94224">
        <w:rPr>
          <w:rFonts w:ascii="Arial" w:hAnsi="Arial" w:cs="Arial"/>
          <w:sz w:val="20"/>
          <w:szCs w:val="20"/>
        </w:rPr>
        <w:t xml:space="preserve">for </w:t>
      </w:r>
      <w:r w:rsidR="00D96574">
        <w:rPr>
          <w:rFonts w:ascii="Arial" w:hAnsi="Arial" w:cs="Arial"/>
          <w:sz w:val="20"/>
          <w:szCs w:val="20"/>
        </w:rPr>
        <w:t xml:space="preserve">your </w:t>
      </w:r>
      <w:r w:rsidRPr="00D94224">
        <w:rPr>
          <w:rFonts w:ascii="Arial" w:hAnsi="Arial" w:cs="Arial"/>
          <w:sz w:val="20"/>
          <w:szCs w:val="20"/>
        </w:rPr>
        <w:t>consider</w:t>
      </w:r>
      <w:r w:rsidR="00D96574">
        <w:rPr>
          <w:rFonts w:ascii="Arial" w:hAnsi="Arial" w:cs="Arial"/>
          <w:sz w:val="20"/>
          <w:szCs w:val="20"/>
        </w:rPr>
        <w:t>ation</w:t>
      </w:r>
      <w:r w:rsidRPr="00D94224">
        <w:rPr>
          <w:rFonts w:ascii="Arial" w:hAnsi="Arial" w:cs="Arial"/>
          <w:sz w:val="20"/>
          <w:szCs w:val="20"/>
        </w:rPr>
        <w:t xml:space="preserve">. </w:t>
      </w:r>
      <w:r w:rsidR="00D94224" w:rsidRPr="00D94224">
        <w:rPr>
          <w:rFonts w:ascii="Arial" w:hAnsi="Arial" w:cs="Arial"/>
          <w:sz w:val="20"/>
          <w:szCs w:val="20"/>
        </w:rPr>
        <w:t xml:space="preserve">Let me know if you have any questions or concerns. </w:t>
      </w:r>
      <w:r w:rsidR="001D405A" w:rsidRPr="00D94224">
        <w:rPr>
          <w:rFonts w:ascii="Arial" w:hAnsi="Arial" w:cs="Arial"/>
          <w:sz w:val="20"/>
          <w:szCs w:val="20"/>
        </w:rPr>
        <w:t xml:space="preserve">I look forward to </w:t>
      </w:r>
      <w:r w:rsidR="00D94224" w:rsidRPr="00D94224">
        <w:rPr>
          <w:rFonts w:ascii="Arial" w:hAnsi="Arial" w:cs="Arial"/>
          <w:sz w:val="20"/>
          <w:szCs w:val="20"/>
        </w:rPr>
        <w:t>hearing from you on this</w:t>
      </w:r>
      <w:r w:rsidR="001D405A" w:rsidRPr="00D94224">
        <w:rPr>
          <w:rFonts w:ascii="Arial" w:hAnsi="Arial" w:cs="Arial"/>
          <w:sz w:val="20"/>
          <w:szCs w:val="20"/>
        </w:rPr>
        <w:t>.</w:t>
      </w:r>
    </w:p>
    <w:p w14:paraId="2911B526" w14:textId="77777777" w:rsidR="001D405A" w:rsidRDefault="001D405A">
      <w:pPr>
        <w:rPr>
          <w:rFonts w:ascii="Arial" w:hAnsi="Arial" w:cs="Arial"/>
          <w:sz w:val="20"/>
          <w:szCs w:val="20"/>
        </w:rPr>
      </w:pPr>
    </w:p>
    <w:sectPr w:rsidR="001D405A" w:rsidSect="00807E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47A4" w14:textId="77777777" w:rsidR="00AA7827" w:rsidRDefault="00AA7827" w:rsidP="00221762">
      <w:r>
        <w:separator/>
      </w:r>
    </w:p>
  </w:endnote>
  <w:endnote w:type="continuationSeparator" w:id="0">
    <w:p w14:paraId="0FE1FC85" w14:textId="77777777" w:rsidR="00AA7827" w:rsidRDefault="00AA7827" w:rsidP="0022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AC30" w14:textId="77777777" w:rsidR="009E2E5B" w:rsidRDefault="009E2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BC87" w14:textId="77777777" w:rsidR="009E2E5B" w:rsidRDefault="009E2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EE9" w14:textId="77777777" w:rsidR="009E2E5B" w:rsidRDefault="009E2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542" w14:textId="77777777" w:rsidR="00AA7827" w:rsidRDefault="00AA7827" w:rsidP="00221762">
      <w:r>
        <w:separator/>
      </w:r>
    </w:p>
  </w:footnote>
  <w:footnote w:type="continuationSeparator" w:id="0">
    <w:p w14:paraId="08DE890C" w14:textId="77777777" w:rsidR="00AA7827" w:rsidRDefault="00AA7827" w:rsidP="0022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4BEA" w14:textId="77777777" w:rsidR="009E2E5B" w:rsidRDefault="009E2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4A2E" w14:textId="77777777" w:rsidR="009E2E5B" w:rsidRDefault="009E2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5BFC" w14:textId="77777777" w:rsidR="009E2E5B" w:rsidRDefault="009E2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522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9418A"/>
    <w:multiLevelType w:val="hybridMultilevel"/>
    <w:tmpl w:val="A37EAD52"/>
    <w:lvl w:ilvl="0" w:tplc="A6F8F2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A4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661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68C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14E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C0F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A8E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DAB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78DC"/>
    <w:multiLevelType w:val="hybridMultilevel"/>
    <w:tmpl w:val="A588F708"/>
    <w:lvl w:ilvl="0" w:tplc="080E51B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888"/>
    <w:multiLevelType w:val="hybridMultilevel"/>
    <w:tmpl w:val="136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7E11"/>
    <w:multiLevelType w:val="hybridMultilevel"/>
    <w:tmpl w:val="28F485C4"/>
    <w:lvl w:ilvl="0" w:tplc="125E1E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286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6D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2F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8F0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25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412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EB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44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2B4F"/>
    <w:multiLevelType w:val="hybridMultilevel"/>
    <w:tmpl w:val="96D85884"/>
    <w:lvl w:ilvl="0" w:tplc="DA00E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C7E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64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C76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BE8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EA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E8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276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61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1790"/>
    <w:multiLevelType w:val="hybridMultilevel"/>
    <w:tmpl w:val="4EDA8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F63BD"/>
    <w:multiLevelType w:val="hybridMultilevel"/>
    <w:tmpl w:val="25BE2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6615F3"/>
    <w:multiLevelType w:val="hybridMultilevel"/>
    <w:tmpl w:val="9A3C81E2"/>
    <w:lvl w:ilvl="0" w:tplc="080E51B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92C98"/>
    <w:multiLevelType w:val="hybridMultilevel"/>
    <w:tmpl w:val="DA1CFD76"/>
    <w:lvl w:ilvl="0" w:tplc="080E51B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E7618"/>
    <w:multiLevelType w:val="hybridMultilevel"/>
    <w:tmpl w:val="83749EB6"/>
    <w:lvl w:ilvl="0" w:tplc="59FA2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8F9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BCD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63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E3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A6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6D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2869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81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960349">
    <w:abstractNumId w:val="9"/>
  </w:num>
  <w:num w:numId="2" w16cid:durableId="1522430233">
    <w:abstractNumId w:val="2"/>
  </w:num>
  <w:num w:numId="3" w16cid:durableId="748383774">
    <w:abstractNumId w:val="8"/>
  </w:num>
  <w:num w:numId="4" w16cid:durableId="906306540">
    <w:abstractNumId w:val="6"/>
  </w:num>
  <w:num w:numId="5" w16cid:durableId="1284995658">
    <w:abstractNumId w:val="5"/>
  </w:num>
  <w:num w:numId="6" w16cid:durableId="1160922540">
    <w:abstractNumId w:val="10"/>
  </w:num>
  <w:num w:numId="7" w16cid:durableId="449012705">
    <w:abstractNumId w:val="1"/>
  </w:num>
  <w:num w:numId="8" w16cid:durableId="113015624">
    <w:abstractNumId w:val="4"/>
  </w:num>
  <w:num w:numId="9" w16cid:durableId="1459955839">
    <w:abstractNumId w:val="3"/>
  </w:num>
  <w:num w:numId="10" w16cid:durableId="1391689037">
    <w:abstractNumId w:val="7"/>
  </w:num>
  <w:num w:numId="11" w16cid:durableId="10481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8F"/>
    <w:rsid w:val="0000161A"/>
    <w:rsid w:val="00002500"/>
    <w:rsid w:val="000064F3"/>
    <w:rsid w:val="000127CA"/>
    <w:rsid w:val="00014618"/>
    <w:rsid w:val="000218A1"/>
    <w:rsid w:val="000221C6"/>
    <w:rsid w:val="000228FD"/>
    <w:rsid w:val="00024B0A"/>
    <w:rsid w:val="000250FA"/>
    <w:rsid w:val="000277BE"/>
    <w:rsid w:val="0003210C"/>
    <w:rsid w:val="00034177"/>
    <w:rsid w:val="00037479"/>
    <w:rsid w:val="00037725"/>
    <w:rsid w:val="0004000A"/>
    <w:rsid w:val="0004111C"/>
    <w:rsid w:val="00045358"/>
    <w:rsid w:val="0004577D"/>
    <w:rsid w:val="000600D7"/>
    <w:rsid w:val="00060356"/>
    <w:rsid w:val="00060A77"/>
    <w:rsid w:val="0006232D"/>
    <w:rsid w:val="0006555C"/>
    <w:rsid w:val="00066F99"/>
    <w:rsid w:val="00067A09"/>
    <w:rsid w:val="00076825"/>
    <w:rsid w:val="00087260"/>
    <w:rsid w:val="00093FBB"/>
    <w:rsid w:val="0009698D"/>
    <w:rsid w:val="000A04B2"/>
    <w:rsid w:val="000A362A"/>
    <w:rsid w:val="000A391A"/>
    <w:rsid w:val="000A6901"/>
    <w:rsid w:val="000A69DE"/>
    <w:rsid w:val="000B0343"/>
    <w:rsid w:val="000B1C5E"/>
    <w:rsid w:val="000B2F2B"/>
    <w:rsid w:val="000B47C2"/>
    <w:rsid w:val="000C0353"/>
    <w:rsid w:val="000C0859"/>
    <w:rsid w:val="000C1E37"/>
    <w:rsid w:val="000D4EA8"/>
    <w:rsid w:val="000D588B"/>
    <w:rsid w:val="000E6672"/>
    <w:rsid w:val="000E7DE1"/>
    <w:rsid w:val="000F1B11"/>
    <w:rsid w:val="000F3B60"/>
    <w:rsid w:val="000F5852"/>
    <w:rsid w:val="000F634A"/>
    <w:rsid w:val="000F7975"/>
    <w:rsid w:val="001003FE"/>
    <w:rsid w:val="00100DBC"/>
    <w:rsid w:val="00101CF1"/>
    <w:rsid w:val="00106775"/>
    <w:rsid w:val="001068AC"/>
    <w:rsid w:val="0011101E"/>
    <w:rsid w:val="00117A32"/>
    <w:rsid w:val="00120371"/>
    <w:rsid w:val="00122D27"/>
    <w:rsid w:val="001238E7"/>
    <w:rsid w:val="001249C9"/>
    <w:rsid w:val="00125C22"/>
    <w:rsid w:val="00130960"/>
    <w:rsid w:val="00135342"/>
    <w:rsid w:val="001356EF"/>
    <w:rsid w:val="00135F4B"/>
    <w:rsid w:val="0015286C"/>
    <w:rsid w:val="00153D8A"/>
    <w:rsid w:val="00155CB2"/>
    <w:rsid w:val="00162853"/>
    <w:rsid w:val="00162EB1"/>
    <w:rsid w:val="001650CC"/>
    <w:rsid w:val="0016578A"/>
    <w:rsid w:val="00171F23"/>
    <w:rsid w:val="0017294F"/>
    <w:rsid w:val="001729C9"/>
    <w:rsid w:val="001769E2"/>
    <w:rsid w:val="0018644D"/>
    <w:rsid w:val="00187501"/>
    <w:rsid w:val="0019296D"/>
    <w:rsid w:val="00193402"/>
    <w:rsid w:val="00193E64"/>
    <w:rsid w:val="001940D1"/>
    <w:rsid w:val="00194D87"/>
    <w:rsid w:val="001970FD"/>
    <w:rsid w:val="001A182A"/>
    <w:rsid w:val="001A1BC7"/>
    <w:rsid w:val="001A37D5"/>
    <w:rsid w:val="001B5B5E"/>
    <w:rsid w:val="001B6BFE"/>
    <w:rsid w:val="001C048E"/>
    <w:rsid w:val="001C7FE4"/>
    <w:rsid w:val="001D14B8"/>
    <w:rsid w:val="001D15BB"/>
    <w:rsid w:val="001D1933"/>
    <w:rsid w:val="001D2AEA"/>
    <w:rsid w:val="001D35CC"/>
    <w:rsid w:val="001D3D90"/>
    <w:rsid w:val="001D405A"/>
    <w:rsid w:val="001D6EAB"/>
    <w:rsid w:val="001D7B2E"/>
    <w:rsid w:val="001E0DED"/>
    <w:rsid w:val="001E16C3"/>
    <w:rsid w:val="001F1F8E"/>
    <w:rsid w:val="001F3361"/>
    <w:rsid w:val="00210741"/>
    <w:rsid w:val="00210951"/>
    <w:rsid w:val="0021108C"/>
    <w:rsid w:val="002118AC"/>
    <w:rsid w:val="00211FAB"/>
    <w:rsid w:val="002139E2"/>
    <w:rsid w:val="00213AAE"/>
    <w:rsid w:val="00216F38"/>
    <w:rsid w:val="00217B0F"/>
    <w:rsid w:val="00221762"/>
    <w:rsid w:val="00224344"/>
    <w:rsid w:val="00224B6E"/>
    <w:rsid w:val="00224FEF"/>
    <w:rsid w:val="00225CDA"/>
    <w:rsid w:val="00225F34"/>
    <w:rsid w:val="00227088"/>
    <w:rsid w:val="00230894"/>
    <w:rsid w:val="00231A32"/>
    <w:rsid w:val="00231BBC"/>
    <w:rsid w:val="00232532"/>
    <w:rsid w:val="00235DC2"/>
    <w:rsid w:val="00237B84"/>
    <w:rsid w:val="0024130A"/>
    <w:rsid w:val="0024422A"/>
    <w:rsid w:val="0024721D"/>
    <w:rsid w:val="00256305"/>
    <w:rsid w:val="00262091"/>
    <w:rsid w:val="00264126"/>
    <w:rsid w:val="00274007"/>
    <w:rsid w:val="00274C55"/>
    <w:rsid w:val="00275132"/>
    <w:rsid w:val="002757F0"/>
    <w:rsid w:val="002758BF"/>
    <w:rsid w:val="00276EA5"/>
    <w:rsid w:val="00277010"/>
    <w:rsid w:val="002770DF"/>
    <w:rsid w:val="00277E30"/>
    <w:rsid w:val="002806C6"/>
    <w:rsid w:val="00280CF6"/>
    <w:rsid w:val="002824DF"/>
    <w:rsid w:val="002843E1"/>
    <w:rsid w:val="0028617E"/>
    <w:rsid w:val="00291A87"/>
    <w:rsid w:val="002964E4"/>
    <w:rsid w:val="00297E09"/>
    <w:rsid w:val="002A3850"/>
    <w:rsid w:val="002B44A7"/>
    <w:rsid w:val="002C444F"/>
    <w:rsid w:val="002C6B32"/>
    <w:rsid w:val="002C7EE3"/>
    <w:rsid w:val="002D2D3B"/>
    <w:rsid w:val="002E0438"/>
    <w:rsid w:val="002E2B26"/>
    <w:rsid w:val="002E470F"/>
    <w:rsid w:val="002E52BA"/>
    <w:rsid w:val="002F0A82"/>
    <w:rsid w:val="002F3363"/>
    <w:rsid w:val="002F6A95"/>
    <w:rsid w:val="002F75C3"/>
    <w:rsid w:val="003037A0"/>
    <w:rsid w:val="00304827"/>
    <w:rsid w:val="00306EAB"/>
    <w:rsid w:val="00310BE4"/>
    <w:rsid w:val="00312147"/>
    <w:rsid w:val="00314D67"/>
    <w:rsid w:val="0031578F"/>
    <w:rsid w:val="003172CB"/>
    <w:rsid w:val="00332690"/>
    <w:rsid w:val="003329F1"/>
    <w:rsid w:val="0033312C"/>
    <w:rsid w:val="003336DC"/>
    <w:rsid w:val="00333EFF"/>
    <w:rsid w:val="0033660D"/>
    <w:rsid w:val="003449CA"/>
    <w:rsid w:val="00345683"/>
    <w:rsid w:val="00346787"/>
    <w:rsid w:val="0035294C"/>
    <w:rsid w:val="0035523A"/>
    <w:rsid w:val="00361F26"/>
    <w:rsid w:val="00362C61"/>
    <w:rsid w:val="00362C9A"/>
    <w:rsid w:val="003657DA"/>
    <w:rsid w:val="003738D9"/>
    <w:rsid w:val="00373D43"/>
    <w:rsid w:val="00374D74"/>
    <w:rsid w:val="00382336"/>
    <w:rsid w:val="00384898"/>
    <w:rsid w:val="00386641"/>
    <w:rsid w:val="0039487C"/>
    <w:rsid w:val="00396A3E"/>
    <w:rsid w:val="00397D5D"/>
    <w:rsid w:val="003A3A13"/>
    <w:rsid w:val="003A641C"/>
    <w:rsid w:val="003B1279"/>
    <w:rsid w:val="003B5897"/>
    <w:rsid w:val="003B5ACA"/>
    <w:rsid w:val="003C0F84"/>
    <w:rsid w:val="003C5206"/>
    <w:rsid w:val="003C7CD9"/>
    <w:rsid w:val="003E5068"/>
    <w:rsid w:val="003E6FDD"/>
    <w:rsid w:val="003F43D1"/>
    <w:rsid w:val="003F580D"/>
    <w:rsid w:val="003F5A9B"/>
    <w:rsid w:val="003F70CF"/>
    <w:rsid w:val="003F7718"/>
    <w:rsid w:val="00401FE6"/>
    <w:rsid w:val="0040372F"/>
    <w:rsid w:val="004159B8"/>
    <w:rsid w:val="004162CC"/>
    <w:rsid w:val="00420C87"/>
    <w:rsid w:val="004217B7"/>
    <w:rsid w:val="004252EF"/>
    <w:rsid w:val="004261D2"/>
    <w:rsid w:val="0042679E"/>
    <w:rsid w:val="00431F53"/>
    <w:rsid w:val="00432A62"/>
    <w:rsid w:val="00433971"/>
    <w:rsid w:val="004403EF"/>
    <w:rsid w:val="0044082A"/>
    <w:rsid w:val="00442552"/>
    <w:rsid w:val="00442587"/>
    <w:rsid w:val="00442B5A"/>
    <w:rsid w:val="0045062A"/>
    <w:rsid w:val="004534D7"/>
    <w:rsid w:val="0046774E"/>
    <w:rsid w:val="00472FEB"/>
    <w:rsid w:val="00481EEC"/>
    <w:rsid w:val="00484F74"/>
    <w:rsid w:val="00487112"/>
    <w:rsid w:val="00496100"/>
    <w:rsid w:val="00496FB3"/>
    <w:rsid w:val="00497A69"/>
    <w:rsid w:val="004A48D8"/>
    <w:rsid w:val="004A5175"/>
    <w:rsid w:val="004C202A"/>
    <w:rsid w:val="004C5B76"/>
    <w:rsid w:val="004D0E62"/>
    <w:rsid w:val="004D1EDB"/>
    <w:rsid w:val="004D3711"/>
    <w:rsid w:val="004D42FA"/>
    <w:rsid w:val="004D59F1"/>
    <w:rsid w:val="004D66BC"/>
    <w:rsid w:val="004E1281"/>
    <w:rsid w:val="004E1661"/>
    <w:rsid w:val="004E29D9"/>
    <w:rsid w:val="004E36A7"/>
    <w:rsid w:val="004E44ED"/>
    <w:rsid w:val="004E458F"/>
    <w:rsid w:val="004F05F2"/>
    <w:rsid w:val="004F0909"/>
    <w:rsid w:val="004F3872"/>
    <w:rsid w:val="004F604C"/>
    <w:rsid w:val="004F7905"/>
    <w:rsid w:val="00500C04"/>
    <w:rsid w:val="005026B7"/>
    <w:rsid w:val="00505164"/>
    <w:rsid w:val="005058F4"/>
    <w:rsid w:val="00507C9B"/>
    <w:rsid w:val="00507FCD"/>
    <w:rsid w:val="00511974"/>
    <w:rsid w:val="005129C2"/>
    <w:rsid w:val="005153EE"/>
    <w:rsid w:val="005208D7"/>
    <w:rsid w:val="0052407A"/>
    <w:rsid w:val="005261D1"/>
    <w:rsid w:val="00527329"/>
    <w:rsid w:val="00532D9B"/>
    <w:rsid w:val="005344F8"/>
    <w:rsid w:val="00534F62"/>
    <w:rsid w:val="00535482"/>
    <w:rsid w:val="00537879"/>
    <w:rsid w:val="00537CC4"/>
    <w:rsid w:val="00540C1C"/>
    <w:rsid w:val="005463B2"/>
    <w:rsid w:val="00551196"/>
    <w:rsid w:val="00552213"/>
    <w:rsid w:val="005607D3"/>
    <w:rsid w:val="00560EF6"/>
    <w:rsid w:val="0056201B"/>
    <w:rsid w:val="005666FB"/>
    <w:rsid w:val="005714F8"/>
    <w:rsid w:val="00571DB9"/>
    <w:rsid w:val="00572E03"/>
    <w:rsid w:val="00572F26"/>
    <w:rsid w:val="005775B2"/>
    <w:rsid w:val="00587D68"/>
    <w:rsid w:val="005900AA"/>
    <w:rsid w:val="00590CAA"/>
    <w:rsid w:val="005960FC"/>
    <w:rsid w:val="0059624C"/>
    <w:rsid w:val="005A3101"/>
    <w:rsid w:val="005A6623"/>
    <w:rsid w:val="005A73C4"/>
    <w:rsid w:val="005A78D7"/>
    <w:rsid w:val="005B1FFB"/>
    <w:rsid w:val="005B36EC"/>
    <w:rsid w:val="005B5D5F"/>
    <w:rsid w:val="005B6DE4"/>
    <w:rsid w:val="005C364E"/>
    <w:rsid w:val="005C5B56"/>
    <w:rsid w:val="005D445B"/>
    <w:rsid w:val="005D63D0"/>
    <w:rsid w:val="005E1572"/>
    <w:rsid w:val="005E3B64"/>
    <w:rsid w:val="005E4E35"/>
    <w:rsid w:val="005E6653"/>
    <w:rsid w:val="005F00E2"/>
    <w:rsid w:val="005F0625"/>
    <w:rsid w:val="005F0995"/>
    <w:rsid w:val="005F54F2"/>
    <w:rsid w:val="00601867"/>
    <w:rsid w:val="00604D0E"/>
    <w:rsid w:val="00605D31"/>
    <w:rsid w:val="00607294"/>
    <w:rsid w:val="00610A3B"/>
    <w:rsid w:val="00613DA8"/>
    <w:rsid w:val="00614DFF"/>
    <w:rsid w:val="00615067"/>
    <w:rsid w:val="00615D35"/>
    <w:rsid w:val="00623AE8"/>
    <w:rsid w:val="00624843"/>
    <w:rsid w:val="00626CE1"/>
    <w:rsid w:val="006327B8"/>
    <w:rsid w:val="00633A8E"/>
    <w:rsid w:val="0063461B"/>
    <w:rsid w:val="00642412"/>
    <w:rsid w:val="00643604"/>
    <w:rsid w:val="00643E49"/>
    <w:rsid w:val="00646335"/>
    <w:rsid w:val="006474B0"/>
    <w:rsid w:val="00647950"/>
    <w:rsid w:val="00647A97"/>
    <w:rsid w:val="0065216A"/>
    <w:rsid w:val="006554CF"/>
    <w:rsid w:val="00660869"/>
    <w:rsid w:val="0066171D"/>
    <w:rsid w:val="00663BF2"/>
    <w:rsid w:val="00665A5C"/>
    <w:rsid w:val="00666D57"/>
    <w:rsid w:val="006674C3"/>
    <w:rsid w:val="0066790D"/>
    <w:rsid w:val="00670280"/>
    <w:rsid w:val="00674941"/>
    <w:rsid w:val="0067781D"/>
    <w:rsid w:val="00677AE7"/>
    <w:rsid w:val="00677FBC"/>
    <w:rsid w:val="0068007F"/>
    <w:rsid w:val="006825C2"/>
    <w:rsid w:val="00682951"/>
    <w:rsid w:val="00684311"/>
    <w:rsid w:val="006908E5"/>
    <w:rsid w:val="00691F06"/>
    <w:rsid w:val="00693137"/>
    <w:rsid w:val="0069443D"/>
    <w:rsid w:val="006A0145"/>
    <w:rsid w:val="006A0E43"/>
    <w:rsid w:val="006A2185"/>
    <w:rsid w:val="006A4C6E"/>
    <w:rsid w:val="006A648D"/>
    <w:rsid w:val="006B033D"/>
    <w:rsid w:val="006B0AD4"/>
    <w:rsid w:val="006B2E70"/>
    <w:rsid w:val="006B3E5E"/>
    <w:rsid w:val="006B7AE8"/>
    <w:rsid w:val="006C165E"/>
    <w:rsid w:val="006C36CD"/>
    <w:rsid w:val="006C5978"/>
    <w:rsid w:val="006C6BED"/>
    <w:rsid w:val="006D110D"/>
    <w:rsid w:val="006D2BE6"/>
    <w:rsid w:val="006D2D1E"/>
    <w:rsid w:val="006D46CA"/>
    <w:rsid w:val="006D4E67"/>
    <w:rsid w:val="006D7598"/>
    <w:rsid w:val="006D7962"/>
    <w:rsid w:val="006E10F4"/>
    <w:rsid w:val="006E2689"/>
    <w:rsid w:val="006E5C07"/>
    <w:rsid w:val="006E7B30"/>
    <w:rsid w:val="006F023C"/>
    <w:rsid w:val="006F1B19"/>
    <w:rsid w:val="006F1D9F"/>
    <w:rsid w:val="006F39F1"/>
    <w:rsid w:val="007008E5"/>
    <w:rsid w:val="007009B2"/>
    <w:rsid w:val="00701EA8"/>
    <w:rsid w:val="00713C6E"/>
    <w:rsid w:val="00716802"/>
    <w:rsid w:val="00722694"/>
    <w:rsid w:val="007237D0"/>
    <w:rsid w:val="00726C75"/>
    <w:rsid w:val="00730AC3"/>
    <w:rsid w:val="00731C00"/>
    <w:rsid w:val="007358B9"/>
    <w:rsid w:val="00735E31"/>
    <w:rsid w:val="00742BA6"/>
    <w:rsid w:val="007449A6"/>
    <w:rsid w:val="007546DC"/>
    <w:rsid w:val="00760D42"/>
    <w:rsid w:val="007626BD"/>
    <w:rsid w:val="00764493"/>
    <w:rsid w:val="00765E6F"/>
    <w:rsid w:val="007717EB"/>
    <w:rsid w:val="00771A09"/>
    <w:rsid w:val="00774453"/>
    <w:rsid w:val="007772FE"/>
    <w:rsid w:val="00784937"/>
    <w:rsid w:val="00785852"/>
    <w:rsid w:val="0078772B"/>
    <w:rsid w:val="00791011"/>
    <w:rsid w:val="00793856"/>
    <w:rsid w:val="007948B9"/>
    <w:rsid w:val="0079648D"/>
    <w:rsid w:val="00796D08"/>
    <w:rsid w:val="007A70C4"/>
    <w:rsid w:val="007B16C8"/>
    <w:rsid w:val="007B30B4"/>
    <w:rsid w:val="007B3EE3"/>
    <w:rsid w:val="007B4407"/>
    <w:rsid w:val="007B506B"/>
    <w:rsid w:val="007B753E"/>
    <w:rsid w:val="007C076C"/>
    <w:rsid w:val="007C0914"/>
    <w:rsid w:val="007C0D8E"/>
    <w:rsid w:val="007C1DB0"/>
    <w:rsid w:val="007D595F"/>
    <w:rsid w:val="007D7619"/>
    <w:rsid w:val="007D7CD1"/>
    <w:rsid w:val="007E2868"/>
    <w:rsid w:val="007E713A"/>
    <w:rsid w:val="007F3CE3"/>
    <w:rsid w:val="007F4C1F"/>
    <w:rsid w:val="007F726D"/>
    <w:rsid w:val="007F7923"/>
    <w:rsid w:val="00800A00"/>
    <w:rsid w:val="00800DEB"/>
    <w:rsid w:val="00804812"/>
    <w:rsid w:val="008055E9"/>
    <w:rsid w:val="008060F3"/>
    <w:rsid w:val="00806930"/>
    <w:rsid w:val="00807341"/>
    <w:rsid w:val="00807EC4"/>
    <w:rsid w:val="00810633"/>
    <w:rsid w:val="008112A3"/>
    <w:rsid w:val="008155BF"/>
    <w:rsid w:val="00815B14"/>
    <w:rsid w:val="00815D2D"/>
    <w:rsid w:val="00815E80"/>
    <w:rsid w:val="00821E8A"/>
    <w:rsid w:val="00822060"/>
    <w:rsid w:val="008310A6"/>
    <w:rsid w:val="00832293"/>
    <w:rsid w:val="008333B1"/>
    <w:rsid w:val="00833D64"/>
    <w:rsid w:val="00834516"/>
    <w:rsid w:val="00834FAD"/>
    <w:rsid w:val="00835E98"/>
    <w:rsid w:val="0083672B"/>
    <w:rsid w:val="00842C5D"/>
    <w:rsid w:val="008441D3"/>
    <w:rsid w:val="00844E1C"/>
    <w:rsid w:val="00845074"/>
    <w:rsid w:val="00850B9F"/>
    <w:rsid w:val="0085434B"/>
    <w:rsid w:val="00855D64"/>
    <w:rsid w:val="00857502"/>
    <w:rsid w:val="008605C4"/>
    <w:rsid w:val="00863040"/>
    <w:rsid w:val="00865770"/>
    <w:rsid w:val="008718C1"/>
    <w:rsid w:val="00883C46"/>
    <w:rsid w:val="00884F57"/>
    <w:rsid w:val="00885181"/>
    <w:rsid w:val="00885936"/>
    <w:rsid w:val="00885D0C"/>
    <w:rsid w:val="00885FE2"/>
    <w:rsid w:val="00891EDE"/>
    <w:rsid w:val="00892065"/>
    <w:rsid w:val="00892D9C"/>
    <w:rsid w:val="00895D9E"/>
    <w:rsid w:val="008A42AE"/>
    <w:rsid w:val="008A5AFB"/>
    <w:rsid w:val="008A6401"/>
    <w:rsid w:val="008B51DA"/>
    <w:rsid w:val="008B622B"/>
    <w:rsid w:val="008B683D"/>
    <w:rsid w:val="008C2508"/>
    <w:rsid w:val="008C41CE"/>
    <w:rsid w:val="008C7AEB"/>
    <w:rsid w:val="008D79F2"/>
    <w:rsid w:val="008E14AD"/>
    <w:rsid w:val="008E177B"/>
    <w:rsid w:val="008E1CF1"/>
    <w:rsid w:val="008E3827"/>
    <w:rsid w:val="008E3B0A"/>
    <w:rsid w:val="008E54AC"/>
    <w:rsid w:val="008E60FE"/>
    <w:rsid w:val="00907761"/>
    <w:rsid w:val="0091405E"/>
    <w:rsid w:val="009154BB"/>
    <w:rsid w:val="009203AD"/>
    <w:rsid w:val="00924BD3"/>
    <w:rsid w:val="009255FE"/>
    <w:rsid w:val="0093346D"/>
    <w:rsid w:val="00933AE4"/>
    <w:rsid w:val="00941993"/>
    <w:rsid w:val="00941E17"/>
    <w:rsid w:val="009434E4"/>
    <w:rsid w:val="009449FD"/>
    <w:rsid w:val="00945C09"/>
    <w:rsid w:val="00951D02"/>
    <w:rsid w:val="0095222D"/>
    <w:rsid w:val="00955D1D"/>
    <w:rsid w:val="00956E8A"/>
    <w:rsid w:val="009632D8"/>
    <w:rsid w:val="00963E19"/>
    <w:rsid w:val="00964966"/>
    <w:rsid w:val="00967F39"/>
    <w:rsid w:val="00971224"/>
    <w:rsid w:val="009738EC"/>
    <w:rsid w:val="0097546E"/>
    <w:rsid w:val="00982163"/>
    <w:rsid w:val="00984117"/>
    <w:rsid w:val="00984DAD"/>
    <w:rsid w:val="00992CBF"/>
    <w:rsid w:val="00993968"/>
    <w:rsid w:val="0099721F"/>
    <w:rsid w:val="009A1707"/>
    <w:rsid w:val="009A2CA5"/>
    <w:rsid w:val="009A4084"/>
    <w:rsid w:val="009A5162"/>
    <w:rsid w:val="009C0D6F"/>
    <w:rsid w:val="009C4102"/>
    <w:rsid w:val="009C7793"/>
    <w:rsid w:val="009D03FA"/>
    <w:rsid w:val="009D087F"/>
    <w:rsid w:val="009D2BEB"/>
    <w:rsid w:val="009D3E8C"/>
    <w:rsid w:val="009D4569"/>
    <w:rsid w:val="009D4EA5"/>
    <w:rsid w:val="009D534A"/>
    <w:rsid w:val="009D57AB"/>
    <w:rsid w:val="009D6085"/>
    <w:rsid w:val="009D62CA"/>
    <w:rsid w:val="009D6FD5"/>
    <w:rsid w:val="009D74F8"/>
    <w:rsid w:val="009E16FF"/>
    <w:rsid w:val="009E1896"/>
    <w:rsid w:val="009E1ABA"/>
    <w:rsid w:val="009E2C4F"/>
    <w:rsid w:val="009E2E5B"/>
    <w:rsid w:val="009E475B"/>
    <w:rsid w:val="009E49E3"/>
    <w:rsid w:val="009E7B3C"/>
    <w:rsid w:val="009F1BB3"/>
    <w:rsid w:val="009F37E4"/>
    <w:rsid w:val="009F3A0A"/>
    <w:rsid w:val="009F72D2"/>
    <w:rsid w:val="009F7670"/>
    <w:rsid w:val="00A0106E"/>
    <w:rsid w:val="00A02A48"/>
    <w:rsid w:val="00A04824"/>
    <w:rsid w:val="00A05BAF"/>
    <w:rsid w:val="00A05F3F"/>
    <w:rsid w:val="00A06508"/>
    <w:rsid w:val="00A07901"/>
    <w:rsid w:val="00A1063A"/>
    <w:rsid w:val="00A15285"/>
    <w:rsid w:val="00A176C9"/>
    <w:rsid w:val="00A21288"/>
    <w:rsid w:val="00A21E3A"/>
    <w:rsid w:val="00A21FDB"/>
    <w:rsid w:val="00A223FE"/>
    <w:rsid w:val="00A23022"/>
    <w:rsid w:val="00A25702"/>
    <w:rsid w:val="00A2713B"/>
    <w:rsid w:val="00A30763"/>
    <w:rsid w:val="00A34006"/>
    <w:rsid w:val="00A36D9F"/>
    <w:rsid w:val="00A3740F"/>
    <w:rsid w:val="00A42290"/>
    <w:rsid w:val="00A42388"/>
    <w:rsid w:val="00A424E1"/>
    <w:rsid w:val="00A45119"/>
    <w:rsid w:val="00A45474"/>
    <w:rsid w:val="00A506E3"/>
    <w:rsid w:val="00A60570"/>
    <w:rsid w:val="00A60E6E"/>
    <w:rsid w:val="00A620AB"/>
    <w:rsid w:val="00A643DE"/>
    <w:rsid w:val="00A646ED"/>
    <w:rsid w:val="00A66299"/>
    <w:rsid w:val="00A70AAA"/>
    <w:rsid w:val="00A7237C"/>
    <w:rsid w:val="00A75B84"/>
    <w:rsid w:val="00A771A6"/>
    <w:rsid w:val="00A82A9F"/>
    <w:rsid w:val="00A82F7C"/>
    <w:rsid w:val="00A8400E"/>
    <w:rsid w:val="00A84A76"/>
    <w:rsid w:val="00A85377"/>
    <w:rsid w:val="00A865B4"/>
    <w:rsid w:val="00A865D3"/>
    <w:rsid w:val="00A87656"/>
    <w:rsid w:val="00A901EF"/>
    <w:rsid w:val="00A96E02"/>
    <w:rsid w:val="00AA1842"/>
    <w:rsid w:val="00AA40F6"/>
    <w:rsid w:val="00AA7827"/>
    <w:rsid w:val="00AB1335"/>
    <w:rsid w:val="00AB2B0F"/>
    <w:rsid w:val="00AB3931"/>
    <w:rsid w:val="00AB4E33"/>
    <w:rsid w:val="00AC3445"/>
    <w:rsid w:val="00AC4CAC"/>
    <w:rsid w:val="00AC72E4"/>
    <w:rsid w:val="00AC75A9"/>
    <w:rsid w:val="00AD00C5"/>
    <w:rsid w:val="00AD2505"/>
    <w:rsid w:val="00AD6AA0"/>
    <w:rsid w:val="00AD74A9"/>
    <w:rsid w:val="00AE0E4C"/>
    <w:rsid w:val="00AE55B7"/>
    <w:rsid w:val="00AE5CA5"/>
    <w:rsid w:val="00AF2BCF"/>
    <w:rsid w:val="00AF3BE2"/>
    <w:rsid w:val="00AF7904"/>
    <w:rsid w:val="00B014BD"/>
    <w:rsid w:val="00B041DA"/>
    <w:rsid w:val="00B06681"/>
    <w:rsid w:val="00B14AB5"/>
    <w:rsid w:val="00B14E40"/>
    <w:rsid w:val="00B152D6"/>
    <w:rsid w:val="00B16739"/>
    <w:rsid w:val="00B21DF9"/>
    <w:rsid w:val="00B318BC"/>
    <w:rsid w:val="00B32943"/>
    <w:rsid w:val="00B34E7B"/>
    <w:rsid w:val="00B35134"/>
    <w:rsid w:val="00B36D50"/>
    <w:rsid w:val="00B37382"/>
    <w:rsid w:val="00B37923"/>
    <w:rsid w:val="00B42BDA"/>
    <w:rsid w:val="00B431C2"/>
    <w:rsid w:val="00B479C8"/>
    <w:rsid w:val="00B47F97"/>
    <w:rsid w:val="00B54181"/>
    <w:rsid w:val="00B57ADC"/>
    <w:rsid w:val="00B61D5A"/>
    <w:rsid w:val="00B63E03"/>
    <w:rsid w:val="00B66760"/>
    <w:rsid w:val="00B72196"/>
    <w:rsid w:val="00B730E0"/>
    <w:rsid w:val="00B77D78"/>
    <w:rsid w:val="00B85BA3"/>
    <w:rsid w:val="00B86782"/>
    <w:rsid w:val="00B908E7"/>
    <w:rsid w:val="00B93422"/>
    <w:rsid w:val="00B949E5"/>
    <w:rsid w:val="00B94CF8"/>
    <w:rsid w:val="00B95247"/>
    <w:rsid w:val="00B956D9"/>
    <w:rsid w:val="00BA2E6B"/>
    <w:rsid w:val="00BA640E"/>
    <w:rsid w:val="00BB314A"/>
    <w:rsid w:val="00BB5DCB"/>
    <w:rsid w:val="00BD211F"/>
    <w:rsid w:val="00BD6692"/>
    <w:rsid w:val="00BD6E21"/>
    <w:rsid w:val="00BE4FA0"/>
    <w:rsid w:val="00BF3201"/>
    <w:rsid w:val="00BF7405"/>
    <w:rsid w:val="00C06AB2"/>
    <w:rsid w:val="00C07BD8"/>
    <w:rsid w:val="00C11686"/>
    <w:rsid w:val="00C13C4B"/>
    <w:rsid w:val="00C15D74"/>
    <w:rsid w:val="00C15F54"/>
    <w:rsid w:val="00C16E51"/>
    <w:rsid w:val="00C20141"/>
    <w:rsid w:val="00C26117"/>
    <w:rsid w:val="00C322E8"/>
    <w:rsid w:val="00C33003"/>
    <w:rsid w:val="00C33163"/>
    <w:rsid w:val="00C3373A"/>
    <w:rsid w:val="00C33D73"/>
    <w:rsid w:val="00C3438A"/>
    <w:rsid w:val="00C34D79"/>
    <w:rsid w:val="00C352B4"/>
    <w:rsid w:val="00C36930"/>
    <w:rsid w:val="00C46CB9"/>
    <w:rsid w:val="00C475B9"/>
    <w:rsid w:val="00C47D2F"/>
    <w:rsid w:val="00C501E5"/>
    <w:rsid w:val="00C67CCE"/>
    <w:rsid w:val="00C7113B"/>
    <w:rsid w:val="00C73E61"/>
    <w:rsid w:val="00C76005"/>
    <w:rsid w:val="00C80EE2"/>
    <w:rsid w:val="00C846C1"/>
    <w:rsid w:val="00C912CC"/>
    <w:rsid w:val="00C923F2"/>
    <w:rsid w:val="00C93EFA"/>
    <w:rsid w:val="00C954C9"/>
    <w:rsid w:val="00CA1EE8"/>
    <w:rsid w:val="00CB0256"/>
    <w:rsid w:val="00CB04CD"/>
    <w:rsid w:val="00CB10C0"/>
    <w:rsid w:val="00CB27F9"/>
    <w:rsid w:val="00CB2BD5"/>
    <w:rsid w:val="00CB63AB"/>
    <w:rsid w:val="00CB6F09"/>
    <w:rsid w:val="00CB7710"/>
    <w:rsid w:val="00CB7F01"/>
    <w:rsid w:val="00CB7F26"/>
    <w:rsid w:val="00CC0A74"/>
    <w:rsid w:val="00CC1E96"/>
    <w:rsid w:val="00CC36F6"/>
    <w:rsid w:val="00CD105D"/>
    <w:rsid w:val="00CD72DD"/>
    <w:rsid w:val="00CE0495"/>
    <w:rsid w:val="00CE2D88"/>
    <w:rsid w:val="00CE601D"/>
    <w:rsid w:val="00CE7D8C"/>
    <w:rsid w:val="00CF2B0F"/>
    <w:rsid w:val="00CF3243"/>
    <w:rsid w:val="00CF61B3"/>
    <w:rsid w:val="00D01529"/>
    <w:rsid w:val="00D0358C"/>
    <w:rsid w:val="00D04EB9"/>
    <w:rsid w:val="00D05893"/>
    <w:rsid w:val="00D069FD"/>
    <w:rsid w:val="00D10CCB"/>
    <w:rsid w:val="00D14492"/>
    <w:rsid w:val="00D14DBC"/>
    <w:rsid w:val="00D20A7C"/>
    <w:rsid w:val="00D2649F"/>
    <w:rsid w:val="00D30761"/>
    <w:rsid w:val="00D31BFD"/>
    <w:rsid w:val="00D34FFC"/>
    <w:rsid w:val="00D36CC8"/>
    <w:rsid w:val="00D37BF0"/>
    <w:rsid w:val="00D40B9B"/>
    <w:rsid w:val="00D453B4"/>
    <w:rsid w:val="00D4767C"/>
    <w:rsid w:val="00D520D0"/>
    <w:rsid w:val="00D545DA"/>
    <w:rsid w:val="00D56142"/>
    <w:rsid w:val="00D61A71"/>
    <w:rsid w:val="00D62D63"/>
    <w:rsid w:val="00D64B7E"/>
    <w:rsid w:val="00D64DD7"/>
    <w:rsid w:val="00D64E6F"/>
    <w:rsid w:val="00D7418B"/>
    <w:rsid w:val="00D81419"/>
    <w:rsid w:val="00D815D4"/>
    <w:rsid w:val="00D81BF4"/>
    <w:rsid w:val="00D82B41"/>
    <w:rsid w:val="00D82FC5"/>
    <w:rsid w:val="00D834D3"/>
    <w:rsid w:val="00D8688F"/>
    <w:rsid w:val="00D90E6C"/>
    <w:rsid w:val="00D922C6"/>
    <w:rsid w:val="00D92693"/>
    <w:rsid w:val="00D94224"/>
    <w:rsid w:val="00D9530F"/>
    <w:rsid w:val="00D96574"/>
    <w:rsid w:val="00D96995"/>
    <w:rsid w:val="00D97752"/>
    <w:rsid w:val="00DA344B"/>
    <w:rsid w:val="00DA7673"/>
    <w:rsid w:val="00DA7747"/>
    <w:rsid w:val="00DB0CE1"/>
    <w:rsid w:val="00DB1D19"/>
    <w:rsid w:val="00DB25F9"/>
    <w:rsid w:val="00DC3120"/>
    <w:rsid w:val="00DC6D85"/>
    <w:rsid w:val="00DD011E"/>
    <w:rsid w:val="00DD0BC2"/>
    <w:rsid w:val="00DD2B5E"/>
    <w:rsid w:val="00DD2F1B"/>
    <w:rsid w:val="00DD3F9E"/>
    <w:rsid w:val="00DD4786"/>
    <w:rsid w:val="00DD71AB"/>
    <w:rsid w:val="00DE0DEF"/>
    <w:rsid w:val="00DE3B77"/>
    <w:rsid w:val="00DE3FA1"/>
    <w:rsid w:val="00DE433A"/>
    <w:rsid w:val="00DE5542"/>
    <w:rsid w:val="00DE664E"/>
    <w:rsid w:val="00DE762D"/>
    <w:rsid w:val="00DF1F85"/>
    <w:rsid w:val="00DF3922"/>
    <w:rsid w:val="00DF613D"/>
    <w:rsid w:val="00E0060A"/>
    <w:rsid w:val="00E04A0B"/>
    <w:rsid w:val="00E10675"/>
    <w:rsid w:val="00E17707"/>
    <w:rsid w:val="00E206DA"/>
    <w:rsid w:val="00E26636"/>
    <w:rsid w:val="00E319F2"/>
    <w:rsid w:val="00E3252B"/>
    <w:rsid w:val="00E32681"/>
    <w:rsid w:val="00E32D03"/>
    <w:rsid w:val="00E40150"/>
    <w:rsid w:val="00E40CBD"/>
    <w:rsid w:val="00E4293C"/>
    <w:rsid w:val="00E43C91"/>
    <w:rsid w:val="00E44282"/>
    <w:rsid w:val="00E51223"/>
    <w:rsid w:val="00E52B62"/>
    <w:rsid w:val="00E5565C"/>
    <w:rsid w:val="00E567D0"/>
    <w:rsid w:val="00E57239"/>
    <w:rsid w:val="00E6487A"/>
    <w:rsid w:val="00E66498"/>
    <w:rsid w:val="00E675DE"/>
    <w:rsid w:val="00E714FA"/>
    <w:rsid w:val="00E734F6"/>
    <w:rsid w:val="00E73C43"/>
    <w:rsid w:val="00E75E54"/>
    <w:rsid w:val="00E80C9E"/>
    <w:rsid w:val="00E80DE7"/>
    <w:rsid w:val="00E85193"/>
    <w:rsid w:val="00E856F0"/>
    <w:rsid w:val="00E9145A"/>
    <w:rsid w:val="00E931E9"/>
    <w:rsid w:val="00E978AB"/>
    <w:rsid w:val="00EA10C4"/>
    <w:rsid w:val="00EA185C"/>
    <w:rsid w:val="00EA3C1A"/>
    <w:rsid w:val="00EA59AF"/>
    <w:rsid w:val="00EA5DA4"/>
    <w:rsid w:val="00EA6E95"/>
    <w:rsid w:val="00EA71DD"/>
    <w:rsid w:val="00EA7863"/>
    <w:rsid w:val="00EB0BD7"/>
    <w:rsid w:val="00EB34A6"/>
    <w:rsid w:val="00EB5477"/>
    <w:rsid w:val="00EB5F2D"/>
    <w:rsid w:val="00EB6FF8"/>
    <w:rsid w:val="00EC12D3"/>
    <w:rsid w:val="00EC168E"/>
    <w:rsid w:val="00EC2C1F"/>
    <w:rsid w:val="00EC47EC"/>
    <w:rsid w:val="00EC672C"/>
    <w:rsid w:val="00ED701E"/>
    <w:rsid w:val="00ED7E66"/>
    <w:rsid w:val="00EE07A4"/>
    <w:rsid w:val="00EE4D76"/>
    <w:rsid w:val="00EE58BE"/>
    <w:rsid w:val="00EE5E10"/>
    <w:rsid w:val="00EE644E"/>
    <w:rsid w:val="00EF5183"/>
    <w:rsid w:val="00F1294D"/>
    <w:rsid w:val="00F13F1A"/>
    <w:rsid w:val="00F20EB7"/>
    <w:rsid w:val="00F26ACF"/>
    <w:rsid w:val="00F30677"/>
    <w:rsid w:val="00F31491"/>
    <w:rsid w:val="00F3215D"/>
    <w:rsid w:val="00F36230"/>
    <w:rsid w:val="00F42110"/>
    <w:rsid w:val="00F424A5"/>
    <w:rsid w:val="00F467DE"/>
    <w:rsid w:val="00F52123"/>
    <w:rsid w:val="00F54C35"/>
    <w:rsid w:val="00F5786C"/>
    <w:rsid w:val="00F6201F"/>
    <w:rsid w:val="00F62636"/>
    <w:rsid w:val="00F63C28"/>
    <w:rsid w:val="00F67090"/>
    <w:rsid w:val="00F7041E"/>
    <w:rsid w:val="00F710C3"/>
    <w:rsid w:val="00F71FC1"/>
    <w:rsid w:val="00F7264C"/>
    <w:rsid w:val="00F73524"/>
    <w:rsid w:val="00F743CF"/>
    <w:rsid w:val="00F74AE8"/>
    <w:rsid w:val="00F7622F"/>
    <w:rsid w:val="00F77D7B"/>
    <w:rsid w:val="00F87971"/>
    <w:rsid w:val="00F90E62"/>
    <w:rsid w:val="00F93006"/>
    <w:rsid w:val="00F9358E"/>
    <w:rsid w:val="00F9432F"/>
    <w:rsid w:val="00F94369"/>
    <w:rsid w:val="00FA2459"/>
    <w:rsid w:val="00FA2F08"/>
    <w:rsid w:val="00FA714B"/>
    <w:rsid w:val="00FB04E5"/>
    <w:rsid w:val="00FB09BF"/>
    <w:rsid w:val="00FB4FDA"/>
    <w:rsid w:val="00FB576F"/>
    <w:rsid w:val="00FB5839"/>
    <w:rsid w:val="00FB5AC4"/>
    <w:rsid w:val="00FB722A"/>
    <w:rsid w:val="00FC1049"/>
    <w:rsid w:val="00FC5332"/>
    <w:rsid w:val="00FE39A2"/>
    <w:rsid w:val="00FE3C62"/>
    <w:rsid w:val="00FE5D01"/>
    <w:rsid w:val="00FE7E4C"/>
    <w:rsid w:val="00FF01D5"/>
    <w:rsid w:val="00FF07F7"/>
    <w:rsid w:val="00FF2D1E"/>
    <w:rsid w:val="00FF38E4"/>
    <w:rsid w:val="00FF3D86"/>
    <w:rsid w:val="00FF55CF"/>
    <w:rsid w:val="00FF5E9D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77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6AA0"/>
    <w:rPr>
      <w:color w:val="0000FF"/>
      <w:u w:val="single"/>
    </w:rPr>
  </w:style>
  <w:style w:type="character" w:styleId="FollowedHyperlink">
    <w:name w:val="FollowedHyperlink"/>
    <w:rsid w:val="000221C6"/>
    <w:rPr>
      <w:color w:val="800080"/>
      <w:u w:val="single"/>
    </w:rPr>
  </w:style>
  <w:style w:type="paragraph" w:styleId="BalloonText">
    <w:name w:val="Balloon Text"/>
    <w:basedOn w:val="Normal"/>
    <w:semiHidden/>
    <w:rsid w:val="00E32D0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93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1E9"/>
  </w:style>
  <w:style w:type="paragraph" w:styleId="CommentSubject">
    <w:name w:val="annotation subject"/>
    <w:basedOn w:val="CommentText"/>
    <w:next w:val="CommentText"/>
    <w:link w:val="CommentSubjectChar"/>
    <w:rsid w:val="00E931E9"/>
    <w:rPr>
      <w:b/>
      <w:bCs/>
    </w:rPr>
  </w:style>
  <w:style w:type="character" w:customStyle="1" w:styleId="CommentSubjectChar">
    <w:name w:val="Comment Subject Char"/>
    <w:link w:val="CommentSubject"/>
    <w:rsid w:val="00E931E9"/>
    <w:rPr>
      <w:b/>
      <w:bCs/>
    </w:rPr>
  </w:style>
  <w:style w:type="paragraph" w:styleId="Header">
    <w:name w:val="header"/>
    <w:basedOn w:val="Normal"/>
    <w:link w:val="HeaderChar"/>
    <w:rsid w:val="002217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21762"/>
    <w:rPr>
      <w:sz w:val="24"/>
      <w:szCs w:val="24"/>
    </w:rPr>
  </w:style>
  <w:style w:type="paragraph" w:styleId="Footer">
    <w:name w:val="footer"/>
    <w:basedOn w:val="Normal"/>
    <w:link w:val="FooterChar"/>
    <w:rsid w:val="002217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176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2176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22176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cuswrightconference.com/travel-innovation-summit?cid=external_justif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hocuswrighteurope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ocuswrighteurop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</CharactersWithSpaces>
  <SharedDoc>false</SharedDoc>
  <HLinks>
    <vt:vector size="24" baseType="variant">
      <vt:variant>
        <vt:i4>-17694714</vt:i4>
      </vt:variant>
      <vt:variant>
        <vt:i4>9</vt:i4>
      </vt:variant>
      <vt:variant>
        <vt:i4>0</vt:i4>
      </vt:variant>
      <vt:variant>
        <vt:i4>5</vt:i4>
      </vt:variant>
      <vt:variant>
        <vt:lpwstr>http://phocuswrightconference.com/?utm_source=pcwi&amp;utm_medium=letter&amp;utm_campaign=justify﻿</vt:lpwstr>
      </vt:variant>
      <vt:variant>
        <vt:lpwstr/>
      </vt:variant>
      <vt:variant>
        <vt:i4>4784167</vt:i4>
      </vt:variant>
      <vt:variant>
        <vt:i4>6</vt:i4>
      </vt:variant>
      <vt:variant>
        <vt:i4>0</vt:i4>
      </vt:variant>
      <vt:variant>
        <vt:i4>5</vt:i4>
      </vt:variant>
      <vt:variant>
        <vt:lpwstr>http://phocuswrightconference.com/travel-innovation-summit?cid=external_justify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http://phocuswrightconference.com/Compete?utm_source=pcwi&amp;utm_medium=letter&amp;utm_campaign=justify﻿</vt:lpwstr>
      </vt:variant>
      <vt:variant>
        <vt:lpwstr/>
      </vt:variant>
      <vt:variant>
        <vt:i4>-17694714</vt:i4>
      </vt:variant>
      <vt:variant>
        <vt:i4>0</vt:i4>
      </vt:variant>
      <vt:variant>
        <vt:i4>0</vt:i4>
      </vt:variant>
      <vt:variant>
        <vt:i4>5</vt:i4>
      </vt:variant>
      <vt:variant>
        <vt:lpwstr>http://phocuswrightconference.com/?utm_source=pcwi&amp;utm_medium=letter&amp;utm_campaign=justify﻿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Phocuswright Europe Proposal</dc:title>
  <dc:subject/>
  <dc:creator/>
  <cp:keywords/>
  <cp:lastModifiedBy/>
  <cp:revision>1</cp:revision>
  <dcterms:created xsi:type="dcterms:W3CDTF">2025-06-13T15:26:00Z</dcterms:created>
  <dcterms:modified xsi:type="dcterms:W3CDTF">2025-06-13T15:26:00Z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dad0aeee35d4576ad981cfdb0e20fe814c32ad442b57659224164a627ee7e692</vt:lpwstr>
  </property>
</Properties>
</file>